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1C99" w14:textId="77777777" w:rsidR="00D56AA1" w:rsidRPr="00D56AA1" w:rsidRDefault="00D56AA1" w:rsidP="002C0514">
      <w:pPr>
        <w:autoSpaceDE w:val="0"/>
        <w:autoSpaceDN w:val="0"/>
        <w:adjustRightInd w:val="0"/>
        <w:rPr>
          <w:lang w:val="de-DE"/>
        </w:rPr>
      </w:pPr>
    </w:p>
    <w:p w14:paraId="182AC869" w14:textId="4DE54AB0" w:rsidR="002C0514" w:rsidRPr="007E2A8E" w:rsidRDefault="002C0514" w:rsidP="002C0514">
      <w:pPr>
        <w:autoSpaceDE w:val="0"/>
        <w:autoSpaceDN w:val="0"/>
        <w:adjustRightInd w:val="0"/>
      </w:pPr>
      <w:r w:rsidRPr="007E2A8E">
        <w:t xml:space="preserve">Nancy </w:t>
      </w:r>
      <w:proofErr w:type="spellStart"/>
      <w:r w:rsidRPr="007E2A8E">
        <w:t>Hilding</w:t>
      </w:r>
      <w:proofErr w:type="spellEnd"/>
    </w:p>
    <w:p w14:paraId="3C572003" w14:textId="77777777" w:rsidR="002C0514" w:rsidRPr="00F67DCC" w:rsidRDefault="002C0514" w:rsidP="002C0514">
      <w:pPr>
        <w:autoSpaceDE w:val="0"/>
        <w:autoSpaceDN w:val="0"/>
        <w:adjustRightInd w:val="0"/>
      </w:pPr>
      <w:r w:rsidRPr="00F67DCC">
        <w:t>President</w:t>
      </w:r>
    </w:p>
    <w:p w14:paraId="7573F1F2" w14:textId="77777777" w:rsidR="002C0514" w:rsidRPr="00F67DCC" w:rsidRDefault="002C0514" w:rsidP="002C0514">
      <w:pPr>
        <w:autoSpaceDE w:val="0"/>
        <w:autoSpaceDN w:val="0"/>
        <w:adjustRightInd w:val="0"/>
      </w:pPr>
      <w:r w:rsidRPr="00F67DCC">
        <w:t>Prairie Hills Audubon Society</w:t>
      </w:r>
    </w:p>
    <w:p w14:paraId="7C15CF77" w14:textId="77777777" w:rsidR="002C0514" w:rsidRPr="00F67DCC" w:rsidRDefault="002C0514" w:rsidP="002C0514">
      <w:pPr>
        <w:autoSpaceDE w:val="0"/>
        <w:autoSpaceDN w:val="0"/>
        <w:adjustRightInd w:val="0"/>
      </w:pPr>
      <w:r w:rsidRPr="00F67DCC">
        <w:t>P.O. Box 788</w:t>
      </w:r>
    </w:p>
    <w:p w14:paraId="6BC5007D" w14:textId="77777777" w:rsidR="002C0514" w:rsidRPr="00F67DCC" w:rsidRDefault="002C0514" w:rsidP="002C0514">
      <w:pPr>
        <w:autoSpaceDE w:val="0"/>
        <w:autoSpaceDN w:val="0"/>
        <w:adjustRightInd w:val="0"/>
      </w:pPr>
      <w:r w:rsidRPr="00F67DCC">
        <w:t>Black Hawk, SD 57718</w:t>
      </w:r>
    </w:p>
    <w:p w14:paraId="7FB0A9C7" w14:textId="77777777" w:rsidR="002C0514" w:rsidRPr="00F67DCC" w:rsidRDefault="002C0514" w:rsidP="002C0514">
      <w:pPr>
        <w:autoSpaceDE w:val="0"/>
        <w:autoSpaceDN w:val="0"/>
        <w:adjustRightInd w:val="0"/>
      </w:pPr>
      <w:r w:rsidRPr="00F67DCC">
        <w:t>nhilshat@rapidnet.com</w:t>
      </w:r>
    </w:p>
    <w:p w14:paraId="376E2690" w14:textId="77777777" w:rsidR="002C0514" w:rsidRPr="00F67DCC" w:rsidRDefault="002C0514" w:rsidP="002C0514">
      <w:pPr>
        <w:autoSpaceDE w:val="0"/>
        <w:autoSpaceDN w:val="0"/>
        <w:adjustRightInd w:val="0"/>
      </w:pPr>
      <w:r w:rsidRPr="00F67DCC">
        <w:t>605-787-6466</w:t>
      </w:r>
    </w:p>
    <w:p w14:paraId="4BBD43B9" w14:textId="77777777" w:rsidR="002C0514" w:rsidRPr="00F67DCC" w:rsidRDefault="002C0514" w:rsidP="002C0514">
      <w:pPr>
        <w:autoSpaceDE w:val="0"/>
        <w:autoSpaceDN w:val="0"/>
        <w:adjustRightInd w:val="0"/>
      </w:pPr>
    </w:p>
    <w:p w14:paraId="17CA321D" w14:textId="32D26018" w:rsidR="002C0514" w:rsidRPr="00F67DCC" w:rsidRDefault="002C0514" w:rsidP="002C0514">
      <w:pPr>
        <w:autoSpaceDE w:val="0"/>
        <w:autoSpaceDN w:val="0"/>
        <w:adjustRightInd w:val="0"/>
      </w:pPr>
      <w:r w:rsidRPr="00F67DCC">
        <w:t xml:space="preserve">Nancy </w:t>
      </w:r>
      <w:proofErr w:type="spellStart"/>
      <w:r w:rsidRPr="00F67DCC">
        <w:t>Hilding</w:t>
      </w:r>
      <w:proofErr w:type="spellEnd"/>
    </w:p>
    <w:p w14:paraId="42F1472B" w14:textId="77777777" w:rsidR="002C0514" w:rsidRPr="00F67DCC" w:rsidRDefault="002C0514" w:rsidP="002C0514">
      <w:pPr>
        <w:autoSpaceDE w:val="0"/>
        <w:autoSpaceDN w:val="0"/>
        <w:adjustRightInd w:val="0"/>
      </w:pPr>
      <w:r w:rsidRPr="00F67DCC">
        <w:t>6300 West Elm</w:t>
      </w:r>
    </w:p>
    <w:p w14:paraId="3D442526" w14:textId="77777777" w:rsidR="002C0514" w:rsidRPr="00F67DCC" w:rsidRDefault="002C0514" w:rsidP="002C0514">
      <w:pPr>
        <w:autoSpaceDE w:val="0"/>
        <w:autoSpaceDN w:val="0"/>
        <w:adjustRightInd w:val="0"/>
      </w:pPr>
      <w:r w:rsidRPr="00F67DCC">
        <w:t>Black Hawk, SD 57718,</w:t>
      </w:r>
    </w:p>
    <w:p w14:paraId="6D6303C8" w14:textId="32C9F34D" w:rsidR="00067CE8" w:rsidRPr="00F67DCC" w:rsidRDefault="00EB4D8D" w:rsidP="002C0514">
      <w:hyperlink r:id="rId6" w:history="1">
        <w:r w:rsidR="002C0514" w:rsidRPr="00F67DCC">
          <w:rPr>
            <w:rStyle w:val="Hyperlink"/>
          </w:rPr>
          <w:t>nhilding@rapidnet.com</w:t>
        </w:r>
      </w:hyperlink>
    </w:p>
    <w:p w14:paraId="0887A86B" w14:textId="46861780" w:rsidR="00502D47" w:rsidRPr="00F67DCC" w:rsidRDefault="00502D47" w:rsidP="002C0514">
      <w:r w:rsidRPr="00F67DCC">
        <w:t>April 28</w:t>
      </w:r>
      <w:r w:rsidRPr="00F67DCC">
        <w:rPr>
          <w:vertAlign w:val="superscript"/>
        </w:rPr>
        <w:t>th</w:t>
      </w:r>
      <w:r w:rsidRPr="00F67DCC">
        <w:t>, 202</w:t>
      </w:r>
      <w:r w:rsidR="00E42873">
        <w:t>4</w:t>
      </w:r>
    </w:p>
    <w:p w14:paraId="2CA90BCD" w14:textId="58C915E4" w:rsidR="002C0514" w:rsidRPr="00F67DCC" w:rsidRDefault="002C0514" w:rsidP="002C0514"/>
    <w:p w14:paraId="35972CE4" w14:textId="145C8450" w:rsidR="002C0514" w:rsidRPr="00F67DCC" w:rsidRDefault="002C0514" w:rsidP="002C0514">
      <w:pPr>
        <w:autoSpaceDE w:val="0"/>
        <w:autoSpaceDN w:val="0"/>
        <w:adjustRightInd w:val="0"/>
      </w:pPr>
      <w:r w:rsidRPr="00F67DCC">
        <w:t>Game, Fish and Parks Commission</w:t>
      </w:r>
    </w:p>
    <w:p w14:paraId="03A201CC" w14:textId="77777777" w:rsidR="002C0514" w:rsidRPr="00F67DCC" w:rsidRDefault="002C0514" w:rsidP="002C0514">
      <w:pPr>
        <w:autoSpaceDE w:val="0"/>
        <w:autoSpaceDN w:val="0"/>
        <w:adjustRightInd w:val="0"/>
      </w:pPr>
      <w:r w:rsidRPr="00F67DCC">
        <w:t>Joe Foss Building</w:t>
      </w:r>
    </w:p>
    <w:p w14:paraId="792B8FDA" w14:textId="77777777" w:rsidR="002C0514" w:rsidRPr="00F67DCC" w:rsidRDefault="002C0514" w:rsidP="002C0514">
      <w:pPr>
        <w:autoSpaceDE w:val="0"/>
        <w:autoSpaceDN w:val="0"/>
        <w:adjustRightInd w:val="0"/>
      </w:pPr>
      <w:r w:rsidRPr="00F67DCC">
        <w:t>523 East Capitol</w:t>
      </w:r>
    </w:p>
    <w:p w14:paraId="173A8680" w14:textId="77777777" w:rsidR="002C0514" w:rsidRPr="00F67DCC" w:rsidRDefault="002C0514" w:rsidP="002C0514">
      <w:pPr>
        <w:autoSpaceDE w:val="0"/>
        <w:autoSpaceDN w:val="0"/>
        <w:adjustRightInd w:val="0"/>
      </w:pPr>
      <w:r w:rsidRPr="00F67DCC">
        <w:t>Pierre, SD 57501</w:t>
      </w:r>
    </w:p>
    <w:p w14:paraId="3559A8F7" w14:textId="3C10485F" w:rsidR="002C0514" w:rsidRPr="003769EB" w:rsidRDefault="002C0514" w:rsidP="002C0514">
      <w:pPr>
        <w:rPr>
          <w:lang w:val="es-ES"/>
        </w:rPr>
      </w:pPr>
      <w:r w:rsidRPr="003769EB">
        <w:rPr>
          <w:lang w:val="es-ES"/>
        </w:rPr>
        <w:t xml:space="preserve">C/o </w:t>
      </w:r>
      <w:r w:rsidR="0033405F" w:rsidRPr="003769EB">
        <w:rPr>
          <w:lang w:val="es-ES"/>
        </w:rPr>
        <w:t>Scott.Simpson@state.sd.us</w:t>
      </w:r>
    </w:p>
    <w:p w14:paraId="500C12E9" w14:textId="08996A89" w:rsidR="002C0514" w:rsidRPr="003769EB" w:rsidRDefault="002C0514" w:rsidP="002C0514">
      <w:pPr>
        <w:rPr>
          <w:sz w:val="26"/>
          <w:szCs w:val="26"/>
          <w:lang w:val="es-ES"/>
        </w:rPr>
      </w:pPr>
    </w:p>
    <w:p w14:paraId="788C0712" w14:textId="77777777" w:rsidR="002C0514" w:rsidRPr="00F67DCC" w:rsidRDefault="002C0514" w:rsidP="002C0514">
      <w:pPr>
        <w:autoSpaceDE w:val="0"/>
        <w:autoSpaceDN w:val="0"/>
        <w:adjustRightInd w:val="0"/>
      </w:pPr>
      <w:r w:rsidRPr="00F67DCC">
        <w:t>Dear Commissioners,</w:t>
      </w:r>
    </w:p>
    <w:p w14:paraId="4630C6C8" w14:textId="77777777" w:rsidR="00F55CBD" w:rsidRPr="00F67DCC" w:rsidRDefault="00F55CBD" w:rsidP="002C0514">
      <w:pPr>
        <w:autoSpaceDE w:val="0"/>
        <w:autoSpaceDN w:val="0"/>
        <w:adjustRightInd w:val="0"/>
      </w:pPr>
    </w:p>
    <w:p w14:paraId="2EF82AB6" w14:textId="5CDB2F7F" w:rsidR="002C0514" w:rsidRPr="00F67DCC" w:rsidRDefault="003769EB" w:rsidP="002C0514">
      <w:pPr>
        <w:autoSpaceDE w:val="0"/>
        <w:autoSpaceDN w:val="0"/>
        <w:adjustRightInd w:val="0"/>
      </w:pPr>
      <w:r>
        <w:t xml:space="preserve">SHORT </w:t>
      </w:r>
      <w:r w:rsidR="002C0514" w:rsidRPr="00F67DCC">
        <w:t>PETITION</w:t>
      </w:r>
      <w:r>
        <w:t xml:space="preserve"> # 1</w:t>
      </w:r>
      <w:r w:rsidR="00B93887" w:rsidRPr="00F67DCC">
        <w:t xml:space="preserve"> </w:t>
      </w:r>
      <w:r w:rsidR="002C0514" w:rsidRPr="00F67DCC">
        <w:t>FOR RULEMAKING Submitted pursuant to SDCL 1-26-13.</w:t>
      </w:r>
    </w:p>
    <w:p w14:paraId="726059C5" w14:textId="77777777" w:rsidR="002C0514" w:rsidRPr="00F67DCC" w:rsidRDefault="002C0514" w:rsidP="002C0514">
      <w:pPr>
        <w:autoSpaceDE w:val="0"/>
        <w:autoSpaceDN w:val="0"/>
        <w:adjustRightInd w:val="0"/>
      </w:pPr>
    </w:p>
    <w:p w14:paraId="018B54A0" w14:textId="0FA2C4B0" w:rsidR="002C0514" w:rsidRPr="00F67DCC" w:rsidRDefault="002C0514" w:rsidP="002C0514">
      <w:pPr>
        <w:autoSpaceDE w:val="0"/>
        <w:autoSpaceDN w:val="0"/>
        <w:adjustRightInd w:val="0"/>
      </w:pPr>
      <w:r w:rsidRPr="00F67DCC">
        <w:t xml:space="preserve">Nancy </w:t>
      </w:r>
      <w:proofErr w:type="spellStart"/>
      <w:r w:rsidRPr="00F67DCC">
        <w:t>Hilding</w:t>
      </w:r>
      <w:proofErr w:type="spellEnd"/>
      <w:r w:rsidRPr="00F67DCC">
        <w:t xml:space="preserve"> and Prairie Hills Audubon Society of Western SD submit this petition.</w:t>
      </w:r>
    </w:p>
    <w:p w14:paraId="0098B336" w14:textId="7A01E050" w:rsidR="002C0514" w:rsidRPr="00F67DCC" w:rsidRDefault="002C0514" w:rsidP="0033405F">
      <w:pPr>
        <w:autoSpaceDE w:val="0"/>
        <w:autoSpaceDN w:val="0"/>
        <w:adjustRightInd w:val="0"/>
      </w:pPr>
      <w:r w:rsidRPr="00F67DCC">
        <w:t xml:space="preserve">Nancy </w:t>
      </w:r>
      <w:proofErr w:type="spellStart"/>
      <w:r w:rsidRPr="00F67DCC">
        <w:t>Hilding</w:t>
      </w:r>
      <w:proofErr w:type="spellEnd"/>
      <w:r w:rsidRPr="00F67DCC">
        <w:t xml:space="preserve"> is a resident of Meade </w:t>
      </w:r>
      <w:proofErr w:type="gramStart"/>
      <w:r w:rsidRPr="00F67DCC">
        <w:t>County,</w:t>
      </w:r>
      <w:proofErr w:type="gramEnd"/>
      <w:r w:rsidRPr="00F67DCC">
        <w:t xml:space="preserve"> SD. Prairie Hills Audubon Society is a</w:t>
      </w:r>
      <w:r w:rsidR="0033405F">
        <w:t xml:space="preserve"> </w:t>
      </w:r>
      <w:r w:rsidRPr="00F67DCC">
        <w:t>non-profit corporation registered in SD and as such is a person by SD law and</w:t>
      </w:r>
      <w:r w:rsidR="0033405F">
        <w:t xml:space="preserve"> </w:t>
      </w:r>
      <w:r w:rsidRPr="00F67DCC">
        <w:t>Supreme Court decisions.</w:t>
      </w:r>
    </w:p>
    <w:p w14:paraId="6B201F76" w14:textId="1BF8D261" w:rsidR="002C0514" w:rsidRPr="00F67DCC" w:rsidRDefault="002C0514" w:rsidP="002C0514">
      <w:pPr>
        <w:pStyle w:val="sb9be22ae-77cc-454b-a726-a5f1e6b76d11p0"/>
        <w:rPr>
          <w:rStyle w:val="sb9be22ae-77cc-454b-a726-a5f1e6b76d11c0"/>
        </w:rPr>
      </w:pPr>
      <w:r w:rsidRPr="00F67DCC">
        <w:rPr>
          <w:b/>
          <w:bCs/>
          <w:u w:val="single"/>
        </w:rPr>
        <w:t>RULE TO BE AMENDED</w:t>
      </w:r>
      <w:r w:rsidRPr="00F67DCC">
        <w:t xml:space="preserve"> - SD beaver trapping-hunting rule(s) </w:t>
      </w:r>
      <w:r w:rsidRPr="00F67DCC">
        <w:rPr>
          <w:rStyle w:val="sb9be22ae-77cc-454b-a726-a5f1e6b76d11c0"/>
        </w:rPr>
        <w:t> </w:t>
      </w:r>
    </w:p>
    <w:p w14:paraId="20B8DF30" w14:textId="4A63F4D7" w:rsidR="002C0514" w:rsidRDefault="002C0514" w:rsidP="002C0514">
      <w:pPr>
        <w:pStyle w:val="sb9be22ae-77cc-454b-a726-a5f1e6b76d11p0"/>
        <w:rPr>
          <w:rStyle w:val="sb9be22ae-77cc-454b-a726-a5f1e6b76d11c0"/>
        </w:rPr>
      </w:pPr>
      <w:r>
        <w:rPr>
          <w:rStyle w:val="sb9be22ae-77cc-454b-a726-a5f1e6b76d11c0"/>
        </w:rPr>
        <w:t>  </w:t>
      </w:r>
      <w:hyperlink r:id="rId7" w:history="1">
        <w:r>
          <w:rPr>
            <w:rStyle w:val="sb9be22ae-77cc-454b-a726-a5f1e6b76d11c0-000000"/>
            <w:color w:val="0000FF"/>
            <w:u w:val="single"/>
          </w:rPr>
          <w:t>41:08:01:07</w:t>
        </w:r>
      </w:hyperlink>
      <w:r>
        <w:rPr>
          <w:rStyle w:val="sb9be22ae-77cc-454b-a726-a5f1e6b76d11c0-000001"/>
        </w:rPr>
        <w:t>.  </w:t>
      </w:r>
    </w:p>
    <w:p w14:paraId="32CE4588" w14:textId="350763C9" w:rsidR="00CB5B6E" w:rsidRPr="0033405F" w:rsidRDefault="002C0514" w:rsidP="0033405F">
      <w:pPr>
        <w:pStyle w:val="sb9be22ae-77cc-454b-a726-a5f1e6b76d11p0"/>
        <w:ind w:left="720"/>
        <w:rPr>
          <w:rStyle w:val="sb9be22ae-77cc-454b-a726-a5f1e6b76d11c0"/>
          <w:i/>
          <w:iCs/>
        </w:rPr>
      </w:pPr>
      <w:r w:rsidRPr="00F55CBD">
        <w:rPr>
          <w:rStyle w:val="sb9be22ae-77cc-454b-a726-a5f1e6b76d11c0-000001"/>
          <w:i/>
          <w:iCs/>
        </w:rPr>
        <w:t>Beaver trapping and hunting season established.</w:t>
      </w:r>
      <w:r w:rsidRPr="00F55CBD">
        <w:rPr>
          <w:rStyle w:val="sb9be22ae-77cc-454b-a726-a5f1e6b76d11c0"/>
          <w:i/>
          <w:iCs/>
        </w:rPr>
        <w:t xml:space="preserve"> The season to catch, trap, or hunt beaver is open statewide and year-round, except as provided in this section. The season is open from sunrise on November 1 through sunset on April 30 to catch, trap, or hunt beaver within the Black Hills Fire Protection District south of Interstate 90 and west of State Highway 79, except U.</w:t>
      </w:r>
      <w:r w:rsidRPr="00F55CBD">
        <w:rPr>
          <w:rStyle w:val="sb9be22ae-77cc-454b-a726-a5f1e6b76d11c0-000002"/>
          <w:i/>
          <w:iCs/>
        </w:rPr>
        <w:t xml:space="preserve"> </w:t>
      </w:r>
      <w:r w:rsidRPr="00F55CBD">
        <w:rPr>
          <w:rStyle w:val="sb9be22ae-77cc-454b-a726-a5f1e6b76d11c0"/>
          <w:i/>
          <w:iCs/>
        </w:rPr>
        <w:t>S. Forest Service lands where the beaver season is open from January 1 through March 31.</w:t>
      </w:r>
    </w:p>
    <w:p w14:paraId="1215C59C" w14:textId="2E4E408F" w:rsidR="00CB5B6E" w:rsidRDefault="000351F2" w:rsidP="00DA4CC8">
      <w:pPr>
        <w:pStyle w:val="sb9be22ae-77cc-454b-a726-a5f1e6b76d11p0"/>
        <w:rPr>
          <w:rStyle w:val="sb9be22ae-77cc-454b-a726-a5f1e6b76d11c0"/>
          <w:u w:val="single"/>
        </w:rPr>
      </w:pPr>
      <w:r w:rsidRPr="00BA4680">
        <w:rPr>
          <w:rStyle w:val="sb9be22ae-77cc-454b-a726-a5f1e6b76d11c0"/>
          <w:u w:val="single"/>
        </w:rPr>
        <w:t>We suggest th</w:t>
      </w:r>
      <w:r w:rsidR="00B434D6" w:rsidRPr="00BA4680">
        <w:rPr>
          <w:rStyle w:val="sb9be22ae-77cc-454b-a726-a5f1e6b76d11c0"/>
          <w:u w:val="single"/>
        </w:rPr>
        <w:t>e</w:t>
      </w:r>
      <w:r w:rsidRPr="00BA4680">
        <w:rPr>
          <w:rStyle w:val="sb9be22ae-77cc-454b-a726-a5f1e6b76d11c0"/>
          <w:u w:val="single"/>
        </w:rPr>
        <w:t>s</w:t>
      </w:r>
      <w:r w:rsidR="00B434D6" w:rsidRPr="00BA4680">
        <w:rPr>
          <w:rStyle w:val="sb9be22ae-77cc-454b-a726-a5f1e6b76d11c0"/>
          <w:u w:val="single"/>
        </w:rPr>
        <w:t>e</w:t>
      </w:r>
      <w:r w:rsidRPr="00BA4680">
        <w:rPr>
          <w:rStyle w:val="sb9be22ae-77cc-454b-a726-a5f1e6b76d11c0"/>
          <w:u w:val="single"/>
        </w:rPr>
        <w:t xml:space="preserve"> change</w:t>
      </w:r>
      <w:r w:rsidR="00B434D6" w:rsidRPr="00BA4680">
        <w:rPr>
          <w:rStyle w:val="sb9be22ae-77cc-454b-a726-a5f1e6b76d11c0"/>
          <w:u w:val="single"/>
        </w:rPr>
        <w:t>s</w:t>
      </w:r>
      <w:r w:rsidRPr="00BA4680">
        <w:rPr>
          <w:rStyle w:val="sb9be22ae-77cc-454b-a726-a5f1e6b76d11c0"/>
          <w:u w:val="single"/>
        </w:rPr>
        <w:t>:</w:t>
      </w:r>
    </w:p>
    <w:p w14:paraId="61707D91" w14:textId="3DED23C3" w:rsidR="00CB5B6E" w:rsidRDefault="00CB5B6E" w:rsidP="00CB5B6E">
      <w:pPr>
        <w:pStyle w:val="sb9be22ae-77cc-454b-a726-a5f1e6b76d11p0"/>
        <w:ind w:left="720"/>
        <w:rPr>
          <w:rStyle w:val="sb9be22ae-77cc-454b-a726-a5f1e6b76d11c0"/>
          <w:i/>
          <w:iCs/>
          <w:u w:val="single"/>
        </w:rPr>
      </w:pPr>
      <w:r w:rsidRPr="00F55CBD">
        <w:rPr>
          <w:rStyle w:val="sb9be22ae-77cc-454b-a726-a5f1e6b76d11c0-000001"/>
          <w:i/>
          <w:iCs/>
        </w:rPr>
        <w:t>Beaver trapping and hunting season established.</w:t>
      </w:r>
      <w:r w:rsidRPr="00F55CBD">
        <w:rPr>
          <w:rStyle w:val="sb9be22ae-77cc-454b-a726-a5f1e6b76d11c0"/>
          <w:i/>
          <w:iCs/>
        </w:rPr>
        <w:t xml:space="preserve"> The season to catch, trap, or hunt beaver is open statewide and year-round, except as provided in this section. The season is open from sunrise on November 1 through sunset on April 30 to catch, trap, or hunt beaver within the Black Hills Fire Protection District </w:t>
      </w:r>
      <w:r w:rsidRPr="00502D47">
        <w:rPr>
          <w:rStyle w:val="sb9be22ae-77cc-454b-a726-a5f1e6b76d11c0"/>
          <w:i/>
          <w:iCs/>
          <w:strike/>
        </w:rPr>
        <w:t xml:space="preserve">south of Interstate 90 and west of </w:t>
      </w:r>
      <w:r w:rsidRPr="00502D47">
        <w:rPr>
          <w:rStyle w:val="sb9be22ae-77cc-454b-a726-a5f1e6b76d11c0"/>
          <w:i/>
          <w:iCs/>
          <w:strike/>
        </w:rPr>
        <w:lastRenderedPageBreak/>
        <w:t>State Highway 79, except</w:t>
      </w:r>
      <w:r w:rsidRPr="00502D47">
        <w:rPr>
          <w:rStyle w:val="sb9be22ae-77cc-454b-a726-a5f1e6b76d11c0"/>
          <w:i/>
          <w:iCs/>
          <w:u w:val="single"/>
        </w:rPr>
        <w:t xml:space="preserve"> as defined in SDCL  34-35-15</w:t>
      </w:r>
      <w:r>
        <w:rPr>
          <w:rStyle w:val="sb9be22ae-77cc-454b-a726-a5f1e6b76d11c0"/>
          <w:i/>
          <w:iCs/>
          <w:u w:val="single"/>
        </w:rPr>
        <w:t>,</w:t>
      </w:r>
      <w:r w:rsidRPr="00502D47">
        <w:rPr>
          <w:rStyle w:val="sb9be22ae-77cc-454b-a726-a5f1e6b76d11c0"/>
          <w:i/>
          <w:iCs/>
          <w:u w:val="single"/>
        </w:rPr>
        <w:t xml:space="preserve"> except on </w:t>
      </w:r>
      <w:r w:rsidRPr="00F55CBD">
        <w:rPr>
          <w:rStyle w:val="sb9be22ae-77cc-454b-a726-a5f1e6b76d11c0"/>
          <w:i/>
          <w:iCs/>
        </w:rPr>
        <w:t>U.</w:t>
      </w:r>
      <w:r w:rsidRPr="00F55CBD">
        <w:rPr>
          <w:rStyle w:val="sb9be22ae-77cc-454b-a726-a5f1e6b76d11c0-000002"/>
          <w:i/>
          <w:iCs/>
        </w:rPr>
        <w:t xml:space="preserve"> </w:t>
      </w:r>
      <w:r w:rsidRPr="00F55CBD">
        <w:rPr>
          <w:rStyle w:val="sb9be22ae-77cc-454b-a726-a5f1e6b76d11c0"/>
          <w:i/>
          <w:iCs/>
        </w:rPr>
        <w:t xml:space="preserve">S. Forest Service lands where the beaver season is open from </w:t>
      </w:r>
      <w:r w:rsidR="00F13994" w:rsidRPr="00F13994">
        <w:rPr>
          <w:rStyle w:val="sb9be22ae-77cc-454b-a726-a5f1e6b76d11c0"/>
          <w:i/>
          <w:iCs/>
          <w:u w:val="single"/>
        </w:rPr>
        <w:t>sunrise on</w:t>
      </w:r>
      <w:r w:rsidR="00F13994">
        <w:rPr>
          <w:rStyle w:val="sb9be22ae-77cc-454b-a726-a5f1e6b76d11c0"/>
          <w:i/>
          <w:iCs/>
        </w:rPr>
        <w:t xml:space="preserve"> </w:t>
      </w:r>
      <w:r w:rsidRPr="00F55CBD">
        <w:rPr>
          <w:rStyle w:val="sb9be22ae-77cc-454b-a726-a5f1e6b76d11c0"/>
          <w:i/>
          <w:iCs/>
        </w:rPr>
        <w:t xml:space="preserve">January 1 through </w:t>
      </w:r>
      <w:r w:rsidR="00F13994" w:rsidRPr="00F13994">
        <w:rPr>
          <w:rStyle w:val="sb9be22ae-77cc-454b-a726-a5f1e6b76d11c0"/>
          <w:i/>
          <w:iCs/>
          <w:u w:val="single"/>
        </w:rPr>
        <w:t>sunset on</w:t>
      </w:r>
      <w:r w:rsidR="00F13994">
        <w:rPr>
          <w:rStyle w:val="sb9be22ae-77cc-454b-a726-a5f1e6b76d11c0"/>
          <w:i/>
          <w:iCs/>
        </w:rPr>
        <w:t xml:space="preserve"> </w:t>
      </w:r>
      <w:r w:rsidRPr="00F55CBD">
        <w:rPr>
          <w:rStyle w:val="sb9be22ae-77cc-454b-a726-a5f1e6b76d11c0"/>
          <w:i/>
          <w:iCs/>
        </w:rPr>
        <w:t>March 31.</w:t>
      </w:r>
      <w:r>
        <w:rPr>
          <w:rStyle w:val="sb9be22ae-77cc-454b-a726-a5f1e6b76d11c0"/>
          <w:i/>
          <w:iCs/>
        </w:rPr>
        <w:t xml:space="preserve"> </w:t>
      </w:r>
      <w:r w:rsidR="006464D9">
        <w:rPr>
          <w:rStyle w:val="sb9be22ae-77cc-454b-a726-a5f1e6b76d11c0"/>
          <w:i/>
          <w:iCs/>
          <w:u w:val="single"/>
        </w:rPr>
        <w:t>However</w:t>
      </w:r>
      <w:r w:rsidR="00F13994">
        <w:rPr>
          <w:rStyle w:val="sb9be22ae-77cc-454b-a726-a5f1e6b76d11c0"/>
          <w:i/>
          <w:iCs/>
          <w:u w:val="single"/>
        </w:rPr>
        <w:t>,</w:t>
      </w:r>
      <w:r w:rsidR="006464D9">
        <w:rPr>
          <w:rStyle w:val="sb9be22ae-77cc-454b-a726-a5f1e6b76d11c0"/>
          <w:i/>
          <w:iCs/>
          <w:u w:val="single"/>
        </w:rPr>
        <w:t xml:space="preserve"> d</w:t>
      </w:r>
      <w:r w:rsidR="006464D9" w:rsidRPr="00B434D6">
        <w:rPr>
          <w:rStyle w:val="sb9be22ae-77cc-454b-a726-a5f1e6b76d11c0"/>
          <w:i/>
          <w:iCs/>
          <w:u w:val="single"/>
        </w:rPr>
        <w:t>uring the period of time from January 1, 202</w:t>
      </w:r>
      <w:r w:rsidR="0033405F">
        <w:rPr>
          <w:rStyle w:val="sb9be22ae-77cc-454b-a726-a5f1e6b76d11c0"/>
          <w:i/>
          <w:iCs/>
          <w:u w:val="single"/>
        </w:rPr>
        <w:t>5</w:t>
      </w:r>
      <w:r w:rsidR="006464D9" w:rsidRPr="00B434D6">
        <w:rPr>
          <w:rStyle w:val="sb9be22ae-77cc-454b-a726-a5f1e6b76d11c0"/>
          <w:i/>
          <w:iCs/>
          <w:u w:val="single"/>
        </w:rPr>
        <w:t xml:space="preserve"> till January 1, 202</w:t>
      </w:r>
      <w:r w:rsidR="0033405F">
        <w:rPr>
          <w:rStyle w:val="sb9be22ae-77cc-454b-a726-a5f1e6b76d11c0"/>
          <w:i/>
          <w:iCs/>
          <w:u w:val="single"/>
        </w:rPr>
        <w:t>8</w:t>
      </w:r>
      <w:r w:rsidR="006464D9" w:rsidRPr="00B434D6">
        <w:rPr>
          <w:rStyle w:val="sb9be22ae-77cc-454b-a726-a5f1e6b76d11c0"/>
          <w:i/>
          <w:iCs/>
          <w:u w:val="single"/>
        </w:rPr>
        <w:t xml:space="preserve"> there will be a </w:t>
      </w:r>
      <w:r w:rsidR="006464D9">
        <w:rPr>
          <w:rStyle w:val="sb9be22ae-77cc-454b-a726-a5f1e6b76d11c0"/>
          <w:i/>
          <w:iCs/>
          <w:u w:val="single"/>
        </w:rPr>
        <w:t xml:space="preserve">no </w:t>
      </w:r>
      <w:r w:rsidR="006464D9" w:rsidRPr="00B434D6">
        <w:rPr>
          <w:rStyle w:val="sb9be22ae-77cc-454b-a726-a5f1e6b76d11c0"/>
          <w:i/>
          <w:iCs/>
          <w:u w:val="single"/>
        </w:rPr>
        <w:t>trapping</w:t>
      </w:r>
      <w:r w:rsidR="006464D9">
        <w:rPr>
          <w:rStyle w:val="sb9be22ae-77cc-454b-a726-a5f1e6b76d11c0"/>
          <w:i/>
          <w:iCs/>
          <w:u w:val="single"/>
        </w:rPr>
        <w:t xml:space="preserve"> and hunting permitted pursuant to this rule, for beaver </w:t>
      </w:r>
      <w:r w:rsidR="006464D9" w:rsidRPr="00B434D6">
        <w:rPr>
          <w:rStyle w:val="sb9be22ae-77cc-454b-a726-a5f1e6b76d11c0"/>
          <w:i/>
          <w:iCs/>
          <w:u w:val="single"/>
        </w:rPr>
        <w:t>on Black Hills National Forest lands.</w:t>
      </w:r>
    </w:p>
    <w:p w14:paraId="3FB1A0A3" w14:textId="5B84C234" w:rsidR="00785C72" w:rsidRPr="0059390B" w:rsidRDefault="00F55CBD" w:rsidP="00DA4CC8">
      <w:pPr>
        <w:pStyle w:val="sb9be22ae-77cc-454b-a726-a5f1e6b76d11p0"/>
        <w:rPr>
          <w:rStyle w:val="sb9be22ae-77cc-454b-a726-a5f1e6b76d11c0"/>
          <w:b/>
          <w:bCs/>
          <w:u w:val="single"/>
        </w:rPr>
      </w:pPr>
      <w:r w:rsidRPr="00BA4680">
        <w:rPr>
          <w:rStyle w:val="sb9be22ae-77cc-454b-a726-a5f1e6b76d11c0"/>
          <w:b/>
          <w:bCs/>
          <w:u w:val="single"/>
        </w:rPr>
        <w:t>STATEMENT OF REASONS</w:t>
      </w:r>
    </w:p>
    <w:p w14:paraId="40EE33F5" w14:textId="4BA9434A" w:rsidR="00B434D6" w:rsidRDefault="00B434D6" w:rsidP="00DA4CC8">
      <w:pPr>
        <w:pStyle w:val="sb9be22ae-77cc-454b-a726-a5f1e6b76d11p0"/>
        <w:rPr>
          <w:rStyle w:val="sb9be22ae-77cc-454b-a726-a5f1e6b76d11c0"/>
          <w:b/>
          <w:bCs/>
          <w:u w:val="single"/>
        </w:rPr>
      </w:pPr>
      <w:r w:rsidRPr="00B434D6">
        <w:rPr>
          <w:rStyle w:val="sb9be22ae-77cc-454b-a726-a5f1e6b76d11c0"/>
          <w:b/>
          <w:bCs/>
          <w:u w:val="single"/>
        </w:rPr>
        <w:t>Moratorium</w:t>
      </w:r>
      <w:r w:rsidR="00CB5B6E">
        <w:rPr>
          <w:rStyle w:val="sb9be22ae-77cc-454b-a726-a5f1e6b76d11c0"/>
          <w:b/>
          <w:bCs/>
          <w:u w:val="single"/>
        </w:rPr>
        <w:t xml:space="preserve"> on Beaver hunting/trapping</w:t>
      </w:r>
      <w:r>
        <w:rPr>
          <w:rStyle w:val="sb9be22ae-77cc-454b-a726-a5f1e6b76d11c0"/>
          <w:b/>
          <w:bCs/>
          <w:u w:val="single"/>
        </w:rPr>
        <w:t xml:space="preserve"> in the Black Hills National Forest</w:t>
      </w:r>
    </w:p>
    <w:p w14:paraId="28874936" w14:textId="77777777" w:rsidR="00FA281B" w:rsidRDefault="00B434D6" w:rsidP="00DA4CC8">
      <w:pPr>
        <w:pStyle w:val="sb9be22ae-77cc-454b-a726-a5f1e6b76d11p0"/>
        <w:rPr>
          <w:rStyle w:val="sb9be22ae-77cc-454b-a726-a5f1e6b76d11c0"/>
        </w:rPr>
      </w:pPr>
      <w:r>
        <w:rPr>
          <w:rStyle w:val="sb9be22ae-77cc-454b-a726-a5f1e6b76d11c0"/>
        </w:rPr>
        <w:t xml:space="preserve">Beaver </w:t>
      </w:r>
      <w:proofErr w:type="gramStart"/>
      <w:r w:rsidR="009745BC">
        <w:rPr>
          <w:rStyle w:val="sb9be22ae-77cc-454b-a726-a5f1e6b76d11c0"/>
        </w:rPr>
        <w:t>are</w:t>
      </w:r>
      <w:proofErr w:type="gramEnd"/>
      <w:r w:rsidR="009745BC">
        <w:rPr>
          <w:rStyle w:val="sb9be22ae-77cc-454b-a726-a5f1e6b76d11c0"/>
        </w:rPr>
        <w:t xml:space="preserve"> a keystone species. </w:t>
      </w:r>
    </w:p>
    <w:p w14:paraId="381EB481" w14:textId="6577305D" w:rsidR="00B434D6" w:rsidRDefault="009745BC" w:rsidP="00DA4CC8">
      <w:pPr>
        <w:pStyle w:val="sb9be22ae-77cc-454b-a726-a5f1e6b76d11p0"/>
        <w:rPr>
          <w:rStyle w:val="sb9be22ae-77cc-454b-a726-a5f1e6b76d11c0"/>
        </w:rPr>
      </w:pPr>
      <w:r>
        <w:rPr>
          <w:rStyle w:val="sb9be22ae-77cc-454b-a726-a5f1e6b76d11c0"/>
        </w:rPr>
        <w:t xml:space="preserve">They </w:t>
      </w:r>
      <w:r w:rsidR="00B434D6">
        <w:rPr>
          <w:rStyle w:val="sb9be22ae-77cc-454b-a726-a5f1e6b76d11c0"/>
        </w:rPr>
        <w:t>provide many benefits to the ecosystem, other wildlife</w:t>
      </w:r>
      <w:r w:rsidR="00E17F09">
        <w:rPr>
          <w:rStyle w:val="sb9be22ae-77cc-454b-a726-a5f1e6b76d11c0"/>
        </w:rPr>
        <w:t>,</w:t>
      </w:r>
      <w:r w:rsidR="00B434D6">
        <w:rPr>
          <w:rStyle w:val="sb9be22ae-77cc-454b-a726-a5f1e6b76d11c0"/>
        </w:rPr>
        <w:t xml:space="preserve"> fish and to humans;</w:t>
      </w:r>
    </w:p>
    <w:p w14:paraId="48560F86" w14:textId="76553ED0" w:rsidR="00B434D6" w:rsidRDefault="0033405F" w:rsidP="00B434D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~</w:t>
      </w:r>
      <w:r w:rsidR="00B434D6">
        <w:rPr>
          <w:color w:val="000000"/>
        </w:rPr>
        <w:t>Beavers are a critical and useful part of our ecosystems</w:t>
      </w:r>
      <w:r>
        <w:rPr>
          <w:color w:val="000000"/>
        </w:rPr>
        <w:t>,</w:t>
      </w:r>
      <w:r w:rsidR="00B434D6">
        <w:rPr>
          <w:color w:val="000000"/>
        </w:rPr>
        <w:t xml:space="preserve"> </w:t>
      </w:r>
    </w:p>
    <w:p w14:paraId="289E698A" w14:textId="1E380CD3" w:rsidR="00B434D6" w:rsidRDefault="0033405F" w:rsidP="00B434D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~</w:t>
      </w:r>
      <w:r w:rsidR="00B434D6">
        <w:rPr>
          <w:color w:val="000000"/>
        </w:rPr>
        <w:t>Beavers increase groundwater storage and raise water tables,</w:t>
      </w:r>
    </w:p>
    <w:p w14:paraId="60438F26" w14:textId="1D1B1AD4" w:rsidR="00B434D6" w:rsidRDefault="0033405F" w:rsidP="00B434D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~</w:t>
      </w:r>
      <w:r w:rsidR="00B434D6">
        <w:rPr>
          <w:color w:val="000000"/>
        </w:rPr>
        <w:t>Beavers decrease flooding</w:t>
      </w:r>
      <w:r>
        <w:rPr>
          <w:color w:val="000000"/>
        </w:rPr>
        <w:t>,</w:t>
      </w:r>
    </w:p>
    <w:p w14:paraId="1AD7919A" w14:textId="564E986B" w:rsidR="00B434D6" w:rsidRDefault="0033405F" w:rsidP="00B434D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~</w:t>
      </w:r>
      <w:r w:rsidR="00B434D6">
        <w:rPr>
          <w:color w:val="000000"/>
        </w:rPr>
        <w:t xml:space="preserve">Beavers keep ephemeral and intermittent creeks flowing year-round,  </w:t>
      </w:r>
    </w:p>
    <w:p w14:paraId="5AF990E4" w14:textId="72C30B65" w:rsidR="00B434D6" w:rsidRDefault="0033405F" w:rsidP="00B434D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~</w:t>
      </w:r>
      <w:r w:rsidR="00B434D6">
        <w:rPr>
          <w:color w:val="000000"/>
        </w:rPr>
        <w:t xml:space="preserve">Beavers filter sediments and pollutants from streams, </w:t>
      </w:r>
    </w:p>
    <w:p w14:paraId="2D251B9A" w14:textId="77777777" w:rsidR="007E2A8E" w:rsidRDefault="00D77561" w:rsidP="0033405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~</w:t>
      </w:r>
      <w:r w:rsidR="00B434D6">
        <w:rPr>
          <w:color w:val="000000"/>
        </w:rPr>
        <w:t>Beavers create aquatic habitat for aquatic species as well as habitat for other</w:t>
      </w:r>
      <w:r w:rsidR="0033405F">
        <w:rPr>
          <w:color w:val="000000"/>
        </w:rPr>
        <w:t xml:space="preserve"> </w:t>
      </w:r>
      <w:r w:rsidR="00B434D6">
        <w:rPr>
          <w:color w:val="000000"/>
        </w:rPr>
        <w:t xml:space="preserve">wetlands and riparian </w:t>
      </w:r>
    </w:p>
    <w:p w14:paraId="01A42C32" w14:textId="77777777" w:rsidR="007E2A8E" w:rsidRDefault="007E2A8E" w:rsidP="0033405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  <w:r w:rsidR="00B434D6">
        <w:rPr>
          <w:color w:val="000000"/>
        </w:rPr>
        <w:t>associated or dependent terrestrial species. Some of</w:t>
      </w:r>
      <w:r w:rsidR="0033405F">
        <w:rPr>
          <w:color w:val="000000"/>
        </w:rPr>
        <w:t xml:space="preserve"> </w:t>
      </w:r>
      <w:r w:rsidR="00B434D6">
        <w:rPr>
          <w:color w:val="000000"/>
        </w:rPr>
        <w:t>these other species generate hunting/fishing license</w:t>
      </w:r>
    </w:p>
    <w:p w14:paraId="7E137F16" w14:textId="1A9C356A" w:rsidR="00B434D6" w:rsidRDefault="007E2A8E" w:rsidP="0033405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B434D6">
        <w:rPr>
          <w:color w:val="000000"/>
        </w:rPr>
        <w:t xml:space="preserve"> sales &amp; wildlife </w:t>
      </w:r>
      <w:proofErr w:type="gramStart"/>
      <w:r w:rsidR="00B434D6">
        <w:rPr>
          <w:color w:val="000000"/>
        </w:rPr>
        <w:t>watching</w:t>
      </w:r>
      <w:r>
        <w:rPr>
          <w:color w:val="000000"/>
        </w:rPr>
        <w:t xml:space="preserve"> </w:t>
      </w:r>
      <w:r w:rsidR="00B434D6">
        <w:rPr>
          <w:color w:val="000000"/>
        </w:rPr>
        <w:t xml:space="preserve"> opportunities</w:t>
      </w:r>
      <w:proofErr w:type="gramEnd"/>
      <w:r w:rsidR="002E6FF2">
        <w:rPr>
          <w:color w:val="000000"/>
        </w:rPr>
        <w:t>,</w:t>
      </w:r>
    </w:p>
    <w:p w14:paraId="4CFF5D70" w14:textId="67CF0423" w:rsidR="00B434D6" w:rsidRDefault="002E6FF2" w:rsidP="00B434D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~</w:t>
      </w:r>
      <w:r w:rsidR="00B434D6">
        <w:rPr>
          <w:color w:val="000000"/>
        </w:rPr>
        <w:t>Beavers are fun &amp; interesting to watch</w:t>
      </w:r>
      <w:r w:rsidR="00F13994">
        <w:rPr>
          <w:color w:val="000000"/>
        </w:rPr>
        <w:t xml:space="preserve"> &amp; the setting they create are beautiful &amp; rich in biodiversity,</w:t>
      </w:r>
    </w:p>
    <w:p w14:paraId="33260B74" w14:textId="1EF0BF43" w:rsidR="00B434D6" w:rsidRDefault="002E6FF2" w:rsidP="00B434D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/>
        </w:rPr>
        <w:t>~</w:t>
      </w:r>
      <w:r w:rsidR="00B434D6" w:rsidRPr="006B79E2">
        <w:rPr>
          <w:color w:val="000000" w:themeColor="text1"/>
        </w:rPr>
        <w:t>Trapping of beaver results in incidental killing of river otters</w:t>
      </w:r>
      <w:r w:rsidR="00FA281B">
        <w:rPr>
          <w:color w:val="000000" w:themeColor="text1"/>
        </w:rPr>
        <w:t>,</w:t>
      </w:r>
      <w:r w:rsidR="00B434D6">
        <w:rPr>
          <w:color w:val="000000" w:themeColor="text1"/>
        </w:rPr>
        <w:t xml:space="preserve"> who are strongly associated with beaver</w:t>
      </w:r>
      <w:r>
        <w:rPr>
          <w:color w:val="000000" w:themeColor="text1"/>
        </w:rPr>
        <w:t>,</w:t>
      </w:r>
    </w:p>
    <w:p w14:paraId="73DC31A4" w14:textId="77777777" w:rsidR="007E2A8E" w:rsidRDefault="002E6FF2" w:rsidP="00B434D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~</w:t>
      </w:r>
      <w:r w:rsidR="00B434D6">
        <w:rPr>
          <w:color w:val="000000" w:themeColor="text1"/>
        </w:rPr>
        <w:t xml:space="preserve">Many public land acres are managed for wildlife, multiple use, recreation/scenery and watershed </w:t>
      </w:r>
    </w:p>
    <w:p w14:paraId="649D2FFC" w14:textId="513D9877" w:rsidR="00B434D6" w:rsidRDefault="007E2A8E" w:rsidP="00B434D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B434D6">
        <w:rPr>
          <w:color w:val="000000" w:themeColor="text1"/>
        </w:rPr>
        <w:t>protection values</w:t>
      </w:r>
      <w:r w:rsidR="00D444E8">
        <w:rPr>
          <w:color w:val="000000" w:themeColor="text1"/>
        </w:rPr>
        <w:t>,</w:t>
      </w:r>
    </w:p>
    <w:p w14:paraId="30C8AC6C" w14:textId="77777777" w:rsidR="007E2A8E" w:rsidRDefault="00D444E8" w:rsidP="00B434D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~</w:t>
      </w:r>
      <w:r w:rsidR="00B434D6">
        <w:rPr>
          <w:color w:val="000000" w:themeColor="text1"/>
        </w:rPr>
        <w:t xml:space="preserve">SD statute provides for landowners to </w:t>
      </w:r>
      <w:r w:rsidR="006C4E07">
        <w:rPr>
          <w:color w:val="000000" w:themeColor="text1"/>
        </w:rPr>
        <w:t xml:space="preserve">contact </w:t>
      </w:r>
      <w:r w:rsidR="00B434D6">
        <w:rPr>
          <w:color w:val="000000" w:themeColor="text1"/>
        </w:rPr>
        <w:t>SD GFP and get permission to</w:t>
      </w:r>
      <w:r w:rsidR="0033405F">
        <w:rPr>
          <w:color w:val="000000" w:themeColor="text1"/>
        </w:rPr>
        <w:t xml:space="preserve"> </w:t>
      </w:r>
      <w:r w:rsidR="00B434D6">
        <w:rPr>
          <w:color w:val="000000" w:themeColor="text1"/>
        </w:rPr>
        <w:t xml:space="preserve">remove conflict beavers </w:t>
      </w:r>
    </w:p>
    <w:p w14:paraId="24536815" w14:textId="38872841" w:rsidR="00FA281B" w:rsidRDefault="007E2A8E" w:rsidP="00B434D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B434D6">
        <w:rPr>
          <w:color w:val="000000" w:themeColor="text1"/>
        </w:rPr>
        <w:t>365 days of the year.</w:t>
      </w:r>
      <w:r w:rsidR="00FA281B">
        <w:rPr>
          <w:color w:val="000000" w:themeColor="text1"/>
        </w:rPr>
        <w:t xml:space="preserve"> SDGFP provides assistance with removing conflict beavers</w:t>
      </w:r>
      <w:r w:rsidR="00D444E8">
        <w:rPr>
          <w:color w:val="000000" w:themeColor="text1"/>
        </w:rPr>
        <w:t>,</w:t>
      </w:r>
    </w:p>
    <w:p w14:paraId="2FCF0485" w14:textId="26D364BB" w:rsidR="00B434D6" w:rsidRDefault="00D444E8" w:rsidP="00B434D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~</w:t>
      </w:r>
      <w:r w:rsidR="00B434D6">
        <w:rPr>
          <w:color w:val="000000" w:themeColor="text1"/>
        </w:rPr>
        <w:t>Non-lethal methods exist to reduce or eliminate beaver/human conflicts</w:t>
      </w:r>
      <w:r>
        <w:rPr>
          <w:color w:val="000000" w:themeColor="text1"/>
        </w:rPr>
        <w:t>,</w:t>
      </w:r>
    </w:p>
    <w:p w14:paraId="33ED2F32" w14:textId="2DC39FF7" w:rsidR="00B434D6" w:rsidRDefault="00D444E8" w:rsidP="00B434D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~</w:t>
      </w:r>
      <w:r w:rsidR="00B434D6">
        <w:rPr>
          <w:color w:val="000000" w:themeColor="text1"/>
        </w:rPr>
        <w:t>Beavers create habitat that helps store carbon and reduce threats of climate change.</w:t>
      </w:r>
    </w:p>
    <w:p w14:paraId="558704E3" w14:textId="5AFB2165" w:rsidR="001E4460" w:rsidRDefault="001E4460" w:rsidP="00B434D6">
      <w:pPr>
        <w:autoSpaceDE w:val="0"/>
        <w:autoSpaceDN w:val="0"/>
        <w:adjustRightInd w:val="0"/>
        <w:rPr>
          <w:color w:val="000000" w:themeColor="text1"/>
        </w:rPr>
      </w:pPr>
    </w:p>
    <w:p w14:paraId="6F3D16FA" w14:textId="6D971052" w:rsidR="00D444E8" w:rsidRPr="00D444E8" w:rsidRDefault="00D444E8" w:rsidP="00B434D6">
      <w:pPr>
        <w:autoSpaceDE w:val="0"/>
        <w:autoSpaceDN w:val="0"/>
        <w:adjustRightInd w:val="0"/>
        <w:rPr>
          <w:color w:val="000000" w:themeColor="text1"/>
          <w:u w:val="single"/>
        </w:rPr>
      </w:pPr>
      <w:r w:rsidRPr="00D444E8">
        <w:rPr>
          <w:color w:val="000000" w:themeColor="text1"/>
          <w:u w:val="single"/>
        </w:rPr>
        <w:t>Black Hills National Forest Beaver Populations</w:t>
      </w:r>
    </w:p>
    <w:p w14:paraId="575A08C2" w14:textId="77777777" w:rsidR="00D444E8" w:rsidRPr="00D444E8" w:rsidRDefault="00D444E8" w:rsidP="00B434D6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0DD67842" w14:textId="77777777" w:rsidR="00F13994" w:rsidRDefault="001E4460" w:rsidP="00B434D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Beaver </w:t>
      </w:r>
      <w:proofErr w:type="gramStart"/>
      <w:r>
        <w:rPr>
          <w:color w:val="000000" w:themeColor="text1"/>
        </w:rPr>
        <w:t>are</w:t>
      </w:r>
      <w:proofErr w:type="gramEnd"/>
      <w:r>
        <w:rPr>
          <w:color w:val="000000" w:themeColor="text1"/>
        </w:rPr>
        <w:t xml:space="preserve"> hard to find in the Black Hills and in </w:t>
      </w:r>
      <w:r w:rsidR="0025566D">
        <w:rPr>
          <w:color w:val="000000" w:themeColor="text1"/>
        </w:rPr>
        <w:t xml:space="preserve">July </w:t>
      </w:r>
      <w:r>
        <w:rPr>
          <w:color w:val="000000" w:themeColor="text1"/>
        </w:rPr>
        <w:t xml:space="preserve">of 2021 Travis </w:t>
      </w:r>
      <w:proofErr w:type="spellStart"/>
      <w:r>
        <w:rPr>
          <w:color w:val="000000" w:themeColor="text1"/>
        </w:rPr>
        <w:t>B</w:t>
      </w:r>
      <w:r w:rsidR="00F13994">
        <w:rPr>
          <w:color w:val="000000" w:themeColor="text1"/>
        </w:rPr>
        <w:t>ie</w:t>
      </w:r>
      <w:r>
        <w:rPr>
          <w:color w:val="000000" w:themeColor="text1"/>
        </w:rPr>
        <w:t>s</w:t>
      </w:r>
      <w:proofErr w:type="spellEnd"/>
      <w:r>
        <w:rPr>
          <w:color w:val="000000" w:themeColor="text1"/>
        </w:rPr>
        <w:t xml:space="preserve"> and </w:t>
      </w:r>
      <w:r w:rsidR="00FA281B">
        <w:rPr>
          <w:color w:val="000000" w:themeColor="text1"/>
        </w:rPr>
        <w:t xml:space="preserve">some </w:t>
      </w:r>
      <w:r>
        <w:rPr>
          <w:color w:val="000000" w:themeColor="text1"/>
        </w:rPr>
        <w:t>other Commissioners indicated support for a three year moratorium on beaver trapping/hunting in</w:t>
      </w:r>
      <w:r w:rsidR="00FA7A11">
        <w:rPr>
          <w:color w:val="000000" w:themeColor="text1"/>
        </w:rPr>
        <w:t xml:space="preserve"> </w:t>
      </w:r>
      <w:r w:rsidRPr="00502460">
        <w:rPr>
          <w:color w:val="000000" w:themeColor="text1"/>
        </w:rPr>
        <w:t>the Black Hills National Forest</w:t>
      </w:r>
      <w:r w:rsidR="00FA281B" w:rsidRPr="00502460">
        <w:rPr>
          <w:color w:val="000000" w:themeColor="text1"/>
        </w:rPr>
        <w:t xml:space="preserve"> --</w:t>
      </w:r>
      <w:r w:rsidRPr="00502460">
        <w:rPr>
          <w:color w:val="000000" w:themeColor="text1"/>
        </w:rPr>
        <w:t xml:space="preserve"> to allow for beaver recovery</w:t>
      </w:r>
      <w:r w:rsidR="009745BC" w:rsidRPr="00502460">
        <w:rPr>
          <w:color w:val="000000" w:themeColor="text1"/>
        </w:rPr>
        <w:t xml:space="preserve"> in the Hills</w:t>
      </w:r>
      <w:r w:rsidRPr="00502460">
        <w:rPr>
          <w:color w:val="000000" w:themeColor="text1"/>
        </w:rPr>
        <w:t xml:space="preserve">. The staff asked the Commissioners to delay that </w:t>
      </w:r>
      <w:r w:rsidR="0025566D" w:rsidRPr="00502460">
        <w:rPr>
          <w:color w:val="000000" w:themeColor="text1"/>
        </w:rPr>
        <w:t>moratorium</w:t>
      </w:r>
      <w:r w:rsidR="00AF54B6" w:rsidRPr="00502460">
        <w:rPr>
          <w:color w:val="000000" w:themeColor="text1"/>
        </w:rPr>
        <w:t>’s</w:t>
      </w:r>
      <w:r w:rsidR="0025566D" w:rsidRPr="00502460">
        <w:rPr>
          <w:color w:val="000000" w:themeColor="text1"/>
        </w:rPr>
        <w:t xml:space="preserve"> </w:t>
      </w:r>
      <w:r w:rsidRPr="00502460">
        <w:rPr>
          <w:color w:val="000000" w:themeColor="text1"/>
        </w:rPr>
        <w:t xml:space="preserve">rule making while the staff researched data on the Forest’s beaver population. </w:t>
      </w:r>
    </w:p>
    <w:p w14:paraId="08492BDC" w14:textId="77777777" w:rsidR="00F13994" w:rsidRDefault="00F13994" w:rsidP="00B434D6">
      <w:pPr>
        <w:autoSpaceDE w:val="0"/>
        <w:autoSpaceDN w:val="0"/>
        <w:adjustRightInd w:val="0"/>
        <w:rPr>
          <w:color w:val="000000" w:themeColor="text1"/>
        </w:rPr>
      </w:pPr>
    </w:p>
    <w:p w14:paraId="587FA50D" w14:textId="369C56B2" w:rsidR="00F94D28" w:rsidRPr="00502460" w:rsidRDefault="001E4460" w:rsidP="00B434D6">
      <w:pPr>
        <w:autoSpaceDE w:val="0"/>
        <w:autoSpaceDN w:val="0"/>
        <w:adjustRightInd w:val="0"/>
        <w:rPr>
          <w:color w:val="000000" w:themeColor="text1"/>
        </w:rPr>
      </w:pPr>
      <w:r w:rsidRPr="00502460">
        <w:rPr>
          <w:color w:val="000000" w:themeColor="text1"/>
        </w:rPr>
        <w:lastRenderedPageBreak/>
        <w:t>They reported back in December of 202</w:t>
      </w:r>
      <w:r w:rsidR="00D444E8">
        <w:rPr>
          <w:color w:val="000000" w:themeColor="text1"/>
        </w:rPr>
        <w:t>3</w:t>
      </w:r>
      <w:r w:rsidRPr="00502460">
        <w:rPr>
          <w:color w:val="000000" w:themeColor="text1"/>
        </w:rPr>
        <w:t xml:space="preserve"> </w:t>
      </w:r>
      <w:r w:rsidR="00D444E8">
        <w:rPr>
          <w:color w:val="000000" w:themeColor="text1"/>
        </w:rPr>
        <w:t xml:space="preserve">with the results of an aerial survey of beaver winter caches, that showed a </w:t>
      </w:r>
      <w:r w:rsidR="00FA7A11">
        <w:rPr>
          <w:color w:val="000000" w:themeColor="text1"/>
        </w:rPr>
        <w:t>73</w:t>
      </w:r>
      <w:r w:rsidR="00D444E8">
        <w:rPr>
          <w:color w:val="000000" w:themeColor="text1"/>
        </w:rPr>
        <w:t xml:space="preserve">% reduction in beaver winter caches from the last </w:t>
      </w:r>
      <w:r w:rsidR="00E55C4C">
        <w:rPr>
          <w:color w:val="000000" w:themeColor="text1"/>
        </w:rPr>
        <w:t xml:space="preserve">BHNF </w:t>
      </w:r>
      <w:r w:rsidR="00D444E8">
        <w:rPr>
          <w:color w:val="000000" w:themeColor="text1"/>
        </w:rPr>
        <w:t>survey in 2012. It also shows many drainages lost beaver over the last 11 years.</w:t>
      </w:r>
      <w:r w:rsidR="00E55C4C">
        <w:rPr>
          <w:color w:val="000000" w:themeColor="text1"/>
        </w:rPr>
        <w:t xml:space="preserve"> </w:t>
      </w:r>
      <w:r w:rsidR="00D444E8">
        <w:rPr>
          <w:color w:val="000000" w:themeColor="text1"/>
        </w:rPr>
        <w:t>I will attach the PDF of that GFP</w:t>
      </w:r>
      <w:r w:rsidR="00FA7A11">
        <w:rPr>
          <w:color w:val="000000" w:themeColor="text1"/>
        </w:rPr>
        <w:t xml:space="preserve"> December 2023</w:t>
      </w:r>
      <w:r w:rsidR="00D444E8">
        <w:rPr>
          <w:color w:val="000000" w:themeColor="text1"/>
        </w:rPr>
        <w:t xml:space="preserve"> power</w:t>
      </w:r>
      <w:r w:rsidR="00F13994">
        <w:rPr>
          <w:color w:val="000000" w:themeColor="text1"/>
        </w:rPr>
        <w:t>-</w:t>
      </w:r>
      <w:r w:rsidR="00D444E8">
        <w:rPr>
          <w:color w:val="000000" w:themeColor="text1"/>
        </w:rPr>
        <w:t>point</w:t>
      </w:r>
      <w:r w:rsidR="00E55C4C">
        <w:rPr>
          <w:color w:val="000000" w:themeColor="text1"/>
        </w:rPr>
        <w:t xml:space="preserve"> </w:t>
      </w:r>
      <w:r w:rsidR="006E363D">
        <w:rPr>
          <w:color w:val="000000" w:themeColor="text1"/>
        </w:rPr>
        <w:t xml:space="preserve">“Black Hills Beaver Information Item” </w:t>
      </w:r>
      <w:r w:rsidR="00E55C4C">
        <w:rPr>
          <w:color w:val="000000" w:themeColor="text1"/>
        </w:rPr>
        <w:t>on the beaver winter cache survey</w:t>
      </w:r>
      <w:r w:rsidR="00D444E8">
        <w:rPr>
          <w:color w:val="000000" w:themeColor="text1"/>
        </w:rPr>
        <w:t>.</w:t>
      </w:r>
      <w:r w:rsidR="00FA7A11">
        <w:rPr>
          <w:color w:val="000000" w:themeColor="text1"/>
        </w:rPr>
        <w:t xml:space="preserve">  I suggest folks look at the chart and maps on pages </w:t>
      </w:r>
      <w:r w:rsidR="006E363D">
        <w:rPr>
          <w:color w:val="000000" w:themeColor="text1"/>
        </w:rPr>
        <w:t>10, 11 and 12</w:t>
      </w:r>
      <w:r w:rsidR="00144992">
        <w:rPr>
          <w:color w:val="000000" w:themeColor="text1"/>
        </w:rPr>
        <w:t>, to see the loss of beaver in the Black Hills</w:t>
      </w:r>
      <w:r w:rsidR="006E363D">
        <w:rPr>
          <w:color w:val="000000" w:themeColor="text1"/>
        </w:rPr>
        <w:t>.</w:t>
      </w:r>
      <w:r w:rsidR="00900D08">
        <w:rPr>
          <w:color w:val="000000" w:themeColor="text1"/>
        </w:rPr>
        <w:t xml:space="preserve"> </w:t>
      </w:r>
      <w:r w:rsidR="00F94D28">
        <w:rPr>
          <w:color w:val="000000" w:themeColor="text1"/>
        </w:rPr>
        <w:t>We request this hunting/trapping moratorium to help the beaver recover their sinking population.</w:t>
      </w:r>
    </w:p>
    <w:p w14:paraId="035C8643" w14:textId="77777777" w:rsidR="00E55C4C" w:rsidRDefault="00E55C4C" w:rsidP="00B434D6">
      <w:pPr>
        <w:autoSpaceDE w:val="0"/>
        <w:autoSpaceDN w:val="0"/>
        <w:adjustRightInd w:val="0"/>
        <w:rPr>
          <w:color w:val="000000" w:themeColor="text1"/>
        </w:rPr>
      </w:pPr>
    </w:p>
    <w:p w14:paraId="54B06C4E" w14:textId="3887815C" w:rsidR="000959E2" w:rsidRDefault="00970A86" w:rsidP="00B434D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B</w:t>
      </w:r>
      <w:r w:rsidR="000D1FC5" w:rsidRPr="00502460">
        <w:rPr>
          <w:color w:val="000000" w:themeColor="text1"/>
        </w:rPr>
        <w:t xml:space="preserve">eaver </w:t>
      </w:r>
      <w:proofErr w:type="gramStart"/>
      <w:r w:rsidR="000D1FC5" w:rsidRPr="00502460">
        <w:rPr>
          <w:color w:val="000000" w:themeColor="text1"/>
        </w:rPr>
        <w:t>are</w:t>
      </w:r>
      <w:proofErr w:type="gramEnd"/>
      <w:r w:rsidR="0068764B">
        <w:rPr>
          <w:color w:val="000000" w:themeColor="text1"/>
        </w:rPr>
        <w:t xml:space="preserve"> designated as</w:t>
      </w:r>
      <w:r w:rsidR="000D1FC5" w:rsidRPr="00502460">
        <w:rPr>
          <w:color w:val="000000" w:themeColor="text1"/>
        </w:rPr>
        <w:t xml:space="preserve"> a “management indicator species</w:t>
      </w:r>
      <w:r w:rsidR="006F657F" w:rsidRPr="00502460">
        <w:rPr>
          <w:color w:val="000000" w:themeColor="text1"/>
        </w:rPr>
        <w:t xml:space="preserve">” </w:t>
      </w:r>
      <w:r w:rsidR="000D1FC5" w:rsidRPr="00502460">
        <w:rPr>
          <w:color w:val="000000" w:themeColor="text1"/>
        </w:rPr>
        <w:t xml:space="preserve">on the BHNF so the Forest Service is actually required by </w:t>
      </w:r>
      <w:r w:rsidR="005410B3">
        <w:rPr>
          <w:color w:val="000000" w:themeColor="text1"/>
        </w:rPr>
        <w:t xml:space="preserve">the </w:t>
      </w:r>
      <w:r w:rsidR="00DB52ED">
        <w:rPr>
          <w:color w:val="000000" w:themeColor="text1"/>
        </w:rPr>
        <w:t xml:space="preserve">1982 Forest Planning Rule </w:t>
      </w:r>
      <w:r w:rsidR="000D1FC5" w:rsidRPr="00502460">
        <w:rPr>
          <w:color w:val="000000" w:themeColor="text1"/>
        </w:rPr>
        <w:t xml:space="preserve">to do </w:t>
      </w:r>
      <w:r w:rsidR="0068764B">
        <w:rPr>
          <w:color w:val="000000" w:themeColor="text1"/>
        </w:rPr>
        <w:t>beaver</w:t>
      </w:r>
      <w:r w:rsidR="000D1FC5" w:rsidRPr="00502460">
        <w:rPr>
          <w:color w:val="000000" w:themeColor="text1"/>
        </w:rPr>
        <w:t xml:space="preserve"> </w:t>
      </w:r>
      <w:r w:rsidR="00F32BDD">
        <w:rPr>
          <w:color w:val="000000" w:themeColor="text1"/>
        </w:rPr>
        <w:t xml:space="preserve">habitat </w:t>
      </w:r>
      <w:r w:rsidR="000D1FC5" w:rsidRPr="00502460">
        <w:rPr>
          <w:color w:val="000000" w:themeColor="text1"/>
        </w:rPr>
        <w:t>inventories</w:t>
      </w:r>
      <w:r w:rsidR="00FA281B" w:rsidRPr="00502460">
        <w:rPr>
          <w:color w:val="000000" w:themeColor="text1"/>
        </w:rPr>
        <w:t xml:space="preserve">, but </w:t>
      </w:r>
      <w:r w:rsidR="000D1FC5" w:rsidRPr="00502460">
        <w:rPr>
          <w:color w:val="000000" w:themeColor="text1"/>
        </w:rPr>
        <w:t>the last</w:t>
      </w:r>
      <w:r w:rsidR="00AF54B6" w:rsidRPr="00502460">
        <w:rPr>
          <w:color w:val="000000" w:themeColor="text1"/>
        </w:rPr>
        <w:t xml:space="preserve"> BHNF</w:t>
      </w:r>
      <w:r w:rsidR="000D1FC5" w:rsidRPr="00502460">
        <w:rPr>
          <w:color w:val="000000" w:themeColor="text1"/>
        </w:rPr>
        <w:t xml:space="preserve"> inventory was </w:t>
      </w:r>
      <w:r w:rsidR="0068764B">
        <w:rPr>
          <w:color w:val="000000" w:themeColor="text1"/>
        </w:rPr>
        <w:t xml:space="preserve">in </w:t>
      </w:r>
      <w:r w:rsidR="000D1FC5" w:rsidRPr="00502460">
        <w:rPr>
          <w:color w:val="000000" w:themeColor="text1"/>
        </w:rPr>
        <w:t xml:space="preserve">2012. </w:t>
      </w:r>
      <w:r w:rsidR="001E4460" w:rsidRPr="00502460">
        <w:rPr>
          <w:color w:val="000000" w:themeColor="text1"/>
        </w:rPr>
        <w:t xml:space="preserve"> </w:t>
      </w:r>
      <w:r w:rsidR="000959E2">
        <w:rPr>
          <w:color w:val="000000" w:themeColor="text1"/>
        </w:rPr>
        <w:t>The Black Hills Land and Resource Management Plan</w:t>
      </w:r>
      <w:r w:rsidR="00144992">
        <w:rPr>
          <w:color w:val="000000" w:themeColor="text1"/>
        </w:rPr>
        <w:t xml:space="preserve"> Phase 2 Amendment, says</w:t>
      </w:r>
      <w:r w:rsidR="000959E2">
        <w:rPr>
          <w:color w:val="000000" w:themeColor="text1"/>
        </w:rPr>
        <w:t xml:space="preserve"> </w:t>
      </w:r>
      <w:r w:rsidR="00144992">
        <w:rPr>
          <w:color w:val="000000" w:themeColor="text1"/>
        </w:rPr>
        <w:t>at page</w:t>
      </w:r>
      <w:r w:rsidR="006600D5">
        <w:rPr>
          <w:color w:val="000000" w:themeColor="text1"/>
        </w:rPr>
        <w:t xml:space="preserve"> II-32</w:t>
      </w:r>
      <w:r w:rsidR="000959E2">
        <w:rPr>
          <w:color w:val="000000" w:themeColor="text1"/>
        </w:rPr>
        <w:t>:</w:t>
      </w:r>
    </w:p>
    <w:p w14:paraId="262D5616" w14:textId="77777777" w:rsidR="00900D08" w:rsidRDefault="00900D08" w:rsidP="006600D5">
      <w:pPr>
        <w:autoSpaceDE w:val="0"/>
        <w:autoSpaceDN w:val="0"/>
        <w:adjustRightInd w:val="0"/>
        <w:rPr>
          <w:sz w:val="28"/>
          <w:szCs w:val="28"/>
        </w:rPr>
      </w:pPr>
    </w:p>
    <w:p w14:paraId="093D06C7" w14:textId="0B4683CE" w:rsidR="006600D5" w:rsidRDefault="00BC141B" w:rsidP="006600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900D08">
        <w:rPr>
          <w:sz w:val="28"/>
          <w:szCs w:val="28"/>
        </w:rPr>
        <w:t>“</w:t>
      </w:r>
      <w:r w:rsidR="006600D5" w:rsidRPr="00900D08">
        <w:rPr>
          <w:sz w:val="28"/>
          <w:szCs w:val="28"/>
        </w:rPr>
        <w:t>Management</w:t>
      </w:r>
      <w:r w:rsidR="00900D08" w:rsidRPr="00900D08">
        <w:rPr>
          <w:sz w:val="28"/>
          <w:szCs w:val="28"/>
        </w:rPr>
        <w:t xml:space="preserve"> </w:t>
      </w:r>
      <w:r w:rsidR="006600D5" w:rsidRPr="00900D08">
        <w:rPr>
          <w:sz w:val="28"/>
          <w:szCs w:val="28"/>
        </w:rPr>
        <w:t>Indicator Species</w:t>
      </w:r>
    </w:p>
    <w:p w14:paraId="6D1E07E8" w14:textId="77777777" w:rsidR="00900D08" w:rsidRPr="00900D08" w:rsidRDefault="00900D08" w:rsidP="006600D5">
      <w:pPr>
        <w:autoSpaceDE w:val="0"/>
        <w:autoSpaceDN w:val="0"/>
        <w:adjustRightInd w:val="0"/>
        <w:rPr>
          <w:sz w:val="28"/>
          <w:szCs w:val="28"/>
        </w:rPr>
      </w:pPr>
    </w:p>
    <w:p w14:paraId="118C718E" w14:textId="74F99F3A" w:rsidR="006600D5" w:rsidRDefault="00BC141B" w:rsidP="006600D5">
      <w:pPr>
        <w:autoSpaceDE w:val="0"/>
        <w:autoSpaceDN w:val="0"/>
        <w:adjustRightInd w:val="0"/>
      </w:pPr>
      <w:r>
        <w:tab/>
      </w:r>
      <w:r w:rsidR="006600D5" w:rsidRPr="006600D5">
        <w:t>*The following species should be used as management indicator species (MIS).</w:t>
      </w:r>
      <w:r w:rsidR="00F94D28">
        <w:t xml:space="preserve"> </w:t>
      </w:r>
      <w:r w:rsidR="006600D5" w:rsidRPr="006600D5">
        <w:t xml:space="preserve">The indicators or their habitats </w:t>
      </w:r>
      <w:r w:rsidR="003769EB">
        <w:tab/>
      </w:r>
      <w:r w:rsidR="006600D5" w:rsidRPr="006600D5">
        <w:t>will be monitored to indicate overall changes in</w:t>
      </w:r>
      <w:r w:rsidR="00900D08">
        <w:t xml:space="preserve"> </w:t>
      </w:r>
      <w:r w:rsidR="006600D5" w:rsidRPr="006600D5">
        <w:t xml:space="preserve">the forest ecosystem. MIS will generally be monitored using </w:t>
      </w:r>
      <w:r w:rsidR="003769EB">
        <w:tab/>
      </w:r>
      <w:r w:rsidR="006600D5" w:rsidRPr="006600D5">
        <w:t>trends in habitat;</w:t>
      </w:r>
      <w:r w:rsidR="00F94D28">
        <w:t xml:space="preserve"> </w:t>
      </w:r>
      <w:r w:rsidR="006600D5" w:rsidRPr="006600D5">
        <w:t>however, when available, population trends may be used as a strong indicator of</w:t>
      </w:r>
      <w:r w:rsidR="00900D08">
        <w:t xml:space="preserve"> </w:t>
      </w:r>
      <w:r w:rsidR="006600D5" w:rsidRPr="006600D5">
        <w:t xml:space="preserve">management </w:t>
      </w:r>
      <w:r w:rsidR="003769EB">
        <w:tab/>
      </w:r>
      <w:r w:rsidR="006600D5" w:rsidRPr="006600D5">
        <w:t>response. Population monitoring will be discretionary as provided by</w:t>
      </w:r>
      <w:r w:rsidR="00F94D28">
        <w:t xml:space="preserve"> </w:t>
      </w:r>
      <w:r w:rsidR="006600D5" w:rsidRPr="006600D5">
        <w:t>36 CFR 219.14.f.(2005).</w:t>
      </w:r>
    </w:p>
    <w:p w14:paraId="629CB046" w14:textId="77777777" w:rsidR="00F94D28" w:rsidRPr="006600D5" w:rsidRDefault="00F94D28" w:rsidP="006600D5">
      <w:pPr>
        <w:autoSpaceDE w:val="0"/>
        <w:autoSpaceDN w:val="0"/>
        <w:adjustRightInd w:val="0"/>
      </w:pPr>
    </w:p>
    <w:p w14:paraId="53ED1759" w14:textId="616B28E1" w:rsidR="006600D5" w:rsidRPr="006600D5" w:rsidRDefault="00BC141B" w:rsidP="006600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6600D5" w:rsidRPr="006600D5">
        <w:rPr>
          <w:sz w:val="22"/>
          <w:szCs w:val="22"/>
        </w:rPr>
        <w:t>Black-backed woodpecker (</w:t>
      </w:r>
      <w:proofErr w:type="spellStart"/>
      <w:r w:rsidR="006600D5" w:rsidRPr="006600D5">
        <w:rPr>
          <w:sz w:val="22"/>
          <w:szCs w:val="22"/>
        </w:rPr>
        <w:t>Picoides</w:t>
      </w:r>
      <w:proofErr w:type="spellEnd"/>
      <w:r w:rsidR="006600D5" w:rsidRPr="006600D5">
        <w:rPr>
          <w:sz w:val="22"/>
          <w:szCs w:val="22"/>
        </w:rPr>
        <w:t xml:space="preserve"> arcticus)</w:t>
      </w:r>
    </w:p>
    <w:p w14:paraId="49A5851A" w14:textId="670C39B8" w:rsidR="006600D5" w:rsidRPr="006600D5" w:rsidRDefault="00BC141B" w:rsidP="006600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6600D5" w:rsidRPr="006600D5">
        <w:rPr>
          <w:sz w:val="22"/>
          <w:szCs w:val="22"/>
        </w:rPr>
        <w:t>Brown creeper (</w:t>
      </w:r>
      <w:proofErr w:type="spellStart"/>
      <w:r w:rsidR="006600D5" w:rsidRPr="006600D5">
        <w:rPr>
          <w:sz w:val="22"/>
          <w:szCs w:val="22"/>
        </w:rPr>
        <w:t>Certhia</w:t>
      </w:r>
      <w:proofErr w:type="spellEnd"/>
      <w:r w:rsidR="006600D5" w:rsidRPr="006600D5">
        <w:rPr>
          <w:sz w:val="22"/>
          <w:szCs w:val="22"/>
        </w:rPr>
        <w:t xml:space="preserve"> americana)</w:t>
      </w:r>
    </w:p>
    <w:p w14:paraId="6DF01321" w14:textId="5B0F3CF5" w:rsidR="006600D5" w:rsidRPr="006600D5" w:rsidRDefault="00BC141B" w:rsidP="006600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6600D5" w:rsidRPr="006600D5">
        <w:rPr>
          <w:sz w:val="22"/>
          <w:szCs w:val="22"/>
        </w:rPr>
        <w:t xml:space="preserve">Golden-crowned kinglet (Regulus </w:t>
      </w:r>
      <w:proofErr w:type="spellStart"/>
      <w:r w:rsidR="006600D5" w:rsidRPr="006600D5">
        <w:rPr>
          <w:sz w:val="22"/>
          <w:szCs w:val="22"/>
        </w:rPr>
        <w:t>satrapa</w:t>
      </w:r>
      <w:proofErr w:type="spellEnd"/>
      <w:r w:rsidR="006600D5" w:rsidRPr="006600D5">
        <w:rPr>
          <w:sz w:val="22"/>
          <w:szCs w:val="22"/>
        </w:rPr>
        <w:t>)</w:t>
      </w:r>
    </w:p>
    <w:p w14:paraId="2E1ACD47" w14:textId="72A2592B" w:rsidR="006600D5" w:rsidRPr="006600D5" w:rsidRDefault="00BC141B" w:rsidP="006600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6600D5" w:rsidRPr="006600D5">
        <w:rPr>
          <w:sz w:val="22"/>
          <w:szCs w:val="22"/>
        </w:rPr>
        <w:t>Grasshopper sparrow (</w:t>
      </w:r>
      <w:proofErr w:type="spellStart"/>
      <w:r w:rsidR="006600D5" w:rsidRPr="006600D5">
        <w:rPr>
          <w:sz w:val="22"/>
          <w:szCs w:val="22"/>
        </w:rPr>
        <w:t>Ammodramus</w:t>
      </w:r>
      <w:proofErr w:type="spellEnd"/>
      <w:r w:rsidR="006600D5" w:rsidRPr="006600D5">
        <w:rPr>
          <w:sz w:val="22"/>
          <w:szCs w:val="22"/>
        </w:rPr>
        <w:t xml:space="preserve"> savannarum)</w:t>
      </w:r>
    </w:p>
    <w:p w14:paraId="5541F309" w14:textId="5943C27A" w:rsidR="006600D5" w:rsidRPr="006600D5" w:rsidRDefault="00BC141B" w:rsidP="006600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6600D5" w:rsidRPr="006600D5">
        <w:rPr>
          <w:sz w:val="22"/>
          <w:szCs w:val="22"/>
        </w:rPr>
        <w:t>Ruffed grouse (Bonasa umbellus)</w:t>
      </w:r>
    </w:p>
    <w:p w14:paraId="5E157CBB" w14:textId="1788A5E7" w:rsidR="006600D5" w:rsidRPr="006600D5" w:rsidRDefault="00BC141B" w:rsidP="006600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6600D5" w:rsidRPr="006600D5">
        <w:rPr>
          <w:sz w:val="22"/>
          <w:szCs w:val="22"/>
        </w:rPr>
        <w:t>Song sparrow (</w:t>
      </w:r>
      <w:proofErr w:type="spellStart"/>
      <w:r w:rsidR="006600D5" w:rsidRPr="006600D5">
        <w:rPr>
          <w:sz w:val="22"/>
          <w:szCs w:val="22"/>
        </w:rPr>
        <w:t>Melospiza</w:t>
      </w:r>
      <w:proofErr w:type="spellEnd"/>
      <w:r w:rsidR="006600D5" w:rsidRPr="006600D5">
        <w:rPr>
          <w:sz w:val="22"/>
          <w:szCs w:val="22"/>
        </w:rPr>
        <w:t xml:space="preserve"> </w:t>
      </w:r>
      <w:proofErr w:type="spellStart"/>
      <w:r w:rsidR="006600D5" w:rsidRPr="006600D5">
        <w:rPr>
          <w:sz w:val="22"/>
          <w:szCs w:val="22"/>
        </w:rPr>
        <w:t>melodia</w:t>
      </w:r>
      <w:proofErr w:type="spellEnd"/>
      <w:r w:rsidR="006600D5" w:rsidRPr="006600D5">
        <w:rPr>
          <w:sz w:val="22"/>
          <w:szCs w:val="22"/>
        </w:rPr>
        <w:t>)</w:t>
      </w:r>
    </w:p>
    <w:p w14:paraId="795EF150" w14:textId="705151C0" w:rsidR="006600D5" w:rsidRPr="00900D08" w:rsidRDefault="00BC141B" w:rsidP="006600D5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BC141B">
        <w:rPr>
          <w:b/>
          <w:bCs/>
          <w:sz w:val="22"/>
          <w:szCs w:val="22"/>
        </w:rPr>
        <w:tab/>
      </w:r>
      <w:r w:rsidR="006600D5" w:rsidRPr="00900D08">
        <w:rPr>
          <w:b/>
          <w:bCs/>
          <w:sz w:val="22"/>
          <w:szCs w:val="22"/>
          <w:u w:val="single"/>
        </w:rPr>
        <w:t>Beaver (Castor canadensis)</w:t>
      </w:r>
    </w:p>
    <w:p w14:paraId="4A5C9308" w14:textId="7ABA33D9" w:rsidR="006600D5" w:rsidRPr="006600D5" w:rsidRDefault="00BC141B" w:rsidP="006600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6600D5" w:rsidRPr="006600D5">
        <w:rPr>
          <w:sz w:val="22"/>
          <w:szCs w:val="22"/>
        </w:rPr>
        <w:t>White-tailed deer (Odocoileus virginianus)</w:t>
      </w:r>
    </w:p>
    <w:p w14:paraId="5C81753E" w14:textId="54640AD6" w:rsidR="006600D5" w:rsidRDefault="00BC141B" w:rsidP="006600D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6600D5" w:rsidRPr="006600D5">
        <w:rPr>
          <w:sz w:val="22"/>
          <w:szCs w:val="22"/>
        </w:rPr>
        <w:t>Mountain sucker (</w:t>
      </w:r>
      <w:proofErr w:type="spellStart"/>
      <w:r w:rsidR="006600D5" w:rsidRPr="006600D5">
        <w:rPr>
          <w:sz w:val="22"/>
          <w:szCs w:val="22"/>
        </w:rPr>
        <w:t>Castostomus</w:t>
      </w:r>
      <w:proofErr w:type="spellEnd"/>
      <w:r w:rsidR="006600D5" w:rsidRPr="006600D5">
        <w:rPr>
          <w:sz w:val="22"/>
          <w:szCs w:val="22"/>
        </w:rPr>
        <w:t xml:space="preserve"> </w:t>
      </w:r>
      <w:proofErr w:type="spellStart"/>
      <w:r w:rsidR="006600D5" w:rsidRPr="006600D5">
        <w:rPr>
          <w:sz w:val="22"/>
          <w:szCs w:val="22"/>
        </w:rPr>
        <w:t>platyrhynchus</w:t>
      </w:r>
      <w:proofErr w:type="spellEnd"/>
      <w:r w:rsidR="006600D5">
        <w:rPr>
          <w:b/>
          <w:bCs/>
          <w:sz w:val="22"/>
          <w:szCs w:val="22"/>
        </w:rPr>
        <w:t>)</w:t>
      </w:r>
      <w:r w:rsidR="00900D08">
        <w:rPr>
          <w:b/>
          <w:bCs/>
          <w:sz w:val="22"/>
          <w:szCs w:val="22"/>
        </w:rPr>
        <w:t>”</w:t>
      </w:r>
    </w:p>
    <w:p w14:paraId="534A04D9" w14:textId="3DB89B58" w:rsidR="006600D5" w:rsidRPr="00F94D28" w:rsidRDefault="00BC141B" w:rsidP="006600D5">
      <w:pPr>
        <w:autoSpaceDE w:val="0"/>
        <w:autoSpaceDN w:val="0"/>
        <w:adjustRightInd w:val="0"/>
        <w:rPr>
          <w:b/>
          <w:bCs/>
          <w:i/>
          <w:iCs/>
          <w:sz w:val="36"/>
          <w:szCs w:val="36"/>
          <w:u w:val="single"/>
        </w:rPr>
      </w:pPr>
      <w:r>
        <w:rPr>
          <w:i/>
          <w:iCs/>
          <w:u w:val="single"/>
        </w:rPr>
        <w:softHyphen/>
      </w:r>
      <w:r w:rsidRPr="00BC141B">
        <w:rPr>
          <w:i/>
          <w:iCs/>
        </w:rPr>
        <w:tab/>
      </w:r>
      <w:r w:rsidR="006600D5" w:rsidRPr="00F94D28">
        <w:rPr>
          <w:i/>
          <w:iCs/>
          <w:u w:val="single"/>
        </w:rPr>
        <w:t>(Emphasis added</w:t>
      </w:r>
      <w:r w:rsidR="006600D5" w:rsidRPr="00F94D28">
        <w:rPr>
          <w:b/>
          <w:bCs/>
          <w:i/>
          <w:iCs/>
          <w:u w:val="single"/>
        </w:rPr>
        <w:t>)</w:t>
      </w:r>
    </w:p>
    <w:p w14:paraId="6766C290" w14:textId="7F8959E1" w:rsidR="006600D5" w:rsidRDefault="006600D5" w:rsidP="006600D5">
      <w:pPr>
        <w:autoSpaceDE w:val="0"/>
        <w:autoSpaceDN w:val="0"/>
        <w:adjustRightInd w:val="0"/>
        <w:rPr>
          <w:color w:val="000000" w:themeColor="text1"/>
        </w:rPr>
      </w:pPr>
      <w:r>
        <w:rPr>
          <w:b/>
          <w:bCs/>
          <w:sz w:val="36"/>
          <w:szCs w:val="36"/>
        </w:rPr>
        <w:t>•••••••••</w:t>
      </w:r>
    </w:p>
    <w:p w14:paraId="036F5D2D" w14:textId="77777777" w:rsidR="00144992" w:rsidRDefault="00144992" w:rsidP="000959E2">
      <w:pPr>
        <w:autoSpaceDE w:val="0"/>
        <w:autoSpaceDN w:val="0"/>
        <w:adjustRightInd w:val="0"/>
        <w:rPr>
          <w:sz w:val="22"/>
          <w:szCs w:val="22"/>
        </w:rPr>
      </w:pPr>
    </w:p>
    <w:p w14:paraId="5BAB9D50" w14:textId="1245E1EE" w:rsidR="002B05C9" w:rsidRDefault="001E4460" w:rsidP="000959E2">
      <w:pPr>
        <w:autoSpaceDE w:val="0"/>
        <w:autoSpaceDN w:val="0"/>
        <w:adjustRightInd w:val="0"/>
        <w:rPr>
          <w:color w:val="000000" w:themeColor="text1"/>
        </w:rPr>
      </w:pPr>
      <w:r w:rsidRPr="00502460">
        <w:rPr>
          <w:color w:val="000000" w:themeColor="text1"/>
        </w:rPr>
        <w:t>We believe that GFP and BHNF are working to</w:t>
      </w:r>
      <w:r w:rsidR="00FA5F09" w:rsidRPr="00502460">
        <w:rPr>
          <w:color w:val="000000" w:themeColor="text1"/>
        </w:rPr>
        <w:t xml:space="preserve"> or planning to work to</w:t>
      </w:r>
      <w:r w:rsidRPr="00502460">
        <w:rPr>
          <w:color w:val="000000" w:themeColor="text1"/>
        </w:rPr>
        <w:t xml:space="preserve"> identify good existing beaver habitat, </w:t>
      </w:r>
      <w:r w:rsidR="00900D08">
        <w:rPr>
          <w:color w:val="000000" w:themeColor="text1"/>
        </w:rPr>
        <w:t xml:space="preserve">to </w:t>
      </w:r>
      <w:r w:rsidRPr="00502460">
        <w:rPr>
          <w:color w:val="000000" w:themeColor="text1"/>
        </w:rPr>
        <w:t xml:space="preserve">relocate “conflict beaver” to the Black Hills and do beaver habitat improvements. </w:t>
      </w:r>
      <w:r w:rsidR="00FA5F09" w:rsidRPr="00502460">
        <w:rPr>
          <w:color w:val="000000" w:themeColor="text1"/>
        </w:rPr>
        <w:t xml:space="preserve"> </w:t>
      </w:r>
      <w:r w:rsidR="003E047A" w:rsidRPr="00502460">
        <w:rPr>
          <w:color w:val="000000" w:themeColor="text1"/>
        </w:rPr>
        <w:t xml:space="preserve">We thank both agencies for their work </w:t>
      </w:r>
      <w:r w:rsidR="0025566D" w:rsidRPr="00502460">
        <w:rPr>
          <w:color w:val="000000" w:themeColor="text1"/>
        </w:rPr>
        <w:t xml:space="preserve">and </w:t>
      </w:r>
      <w:r w:rsidR="00CB0EF4" w:rsidRPr="00502460">
        <w:rPr>
          <w:color w:val="000000" w:themeColor="text1"/>
        </w:rPr>
        <w:t xml:space="preserve">their </w:t>
      </w:r>
      <w:r w:rsidR="0025566D" w:rsidRPr="00502460">
        <w:rPr>
          <w:color w:val="000000" w:themeColor="text1"/>
        </w:rPr>
        <w:t xml:space="preserve">plans </w:t>
      </w:r>
      <w:r w:rsidR="003E047A" w:rsidRPr="00502460">
        <w:rPr>
          <w:color w:val="000000" w:themeColor="text1"/>
        </w:rPr>
        <w:t>to benefit beaver.</w:t>
      </w:r>
    </w:p>
    <w:p w14:paraId="1C1AB2AC" w14:textId="77777777" w:rsidR="00900D08" w:rsidRDefault="00900D08" w:rsidP="00E82301">
      <w:pPr>
        <w:autoSpaceDE w:val="0"/>
        <w:autoSpaceDN w:val="0"/>
        <w:adjustRightInd w:val="0"/>
        <w:rPr>
          <w:color w:val="000000" w:themeColor="text1"/>
        </w:rPr>
      </w:pPr>
    </w:p>
    <w:p w14:paraId="2C63CBEF" w14:textId="50F6835F" w:rsidR="00E82301" w:rsidRDefault="00E82301" w:rsidP="00E82301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We support Travis </w:t>
      </w:r>
      <w:proofErr w:type="spellStart"/>
      <w:r>
        <w:rPr>
          <w:color w:val="000000" w:themeColor="text1"/>
        </w:rPr>
        <w:t>Bies’s</w:t>
      </w:r>
      <w:proofErr w:type="spellEnd"/>
      <w:r>
        <w:rPr>
          <w:color w:val="000000" w:themeColor="text1"/>
        </w:rPr>
        <w:t xml:space="preserve"> request for a 3-year moratorium on beaver trapping/hunting in the BHNF and we believe the Forest Service had once endorsed the moratorium.</w:t>
      </w:r>
    </w:p>
    <w:p w14:paraId="34233F04" w14:textId="77777777" w:rsidR="00DB52ED" w:rsidRDefault="00DB52ED" w:rsidP="00CB0EF4">
      <w:pPr>
        <w:rPr>
          <w:color w:val="000000" w:themeColor="text1"/>
        </w:rPr>
      </w:pPr>
    </w:p>
    <w:p w14:paraId="78E10B27" w14:textId="0B6B72E4" w:rsidR="00CB0EF4" w:rsidRPr="00502460" w:rsidRDefault="00CB0EF4" w:rsidP="00CB0EF4">
      <w:r w:rsidRPr="00502460">
        <w:rPr>
          <w:color w:val="000000" w:themeColor="text1"/>
        </w:rPr>
        <w:t xml:space="preserve">We have listed some of the benefits of beaver above.  We now refer you to an 8-page letter that conservation organizations sent to President Biden asking for an emergency closure of federal public land to beaver trapping/hunting – This letter indicates the benefits of beaver in much greater depth than this petition. </w:t>
      </w:r>
      <w:r w:rsidRPr="00502460">
        <w:rPr>
          <w:color w:val="F5F5F5"/>
        </w:rPr>
        <w:t> </w:t>
      </w:r>
      <w:r w:rsidRPr="00502460">
        <w:rPr>
          <w:color w:val="000000"/>
        </w:rPr>
        <w:t>Letter to President Biden from environmental groups on 2/27/23 –</w:t>
      </w:r>
      <w:hyperlink r:id="rId8" w:tgtFrame="_blank" w:history="1">
        <w:r w:rsidRPr="00502460">
          <w:rPr>
            <w:rStyle w:val="Hyperlink"/>
            <w:color w:val="F21D1D"/>
          </w:rPr>
          <w:t>https://www.westernwatersheds.org/wp-content/uploads/2023/02/Biden-Beaver-Letter.pdf</w:t>
        </w:r>
      </w:hyperlink>
    </w:p>
    <w:p w14:paraId="0091E0BA" w14:textId="77777777" w:rsidR="00CB0EF4" w:rsidRPr="00502460" w:rsidRDefault="00CB0EF4" w:rsidP="00CB0EF4">
      <w:pPr>
        <w:autoSpaceDE w:val="0"/>
        <w:autoSpaceDN w:val="0"/>
        <w:adjustRightInd w:val="0"/>
        <w:rPr>
          <w:color w:val="000000" w:themeColor="text1"/>
        </w:rPr>
      </w:pPr>
    </w:p>
    <w:p w14:paraId="01CA6115" w14:textId="77777777" w:rsidR="00900D08" w:rsidRPr="00502460" w:rsidRDefault="00CB0EF4" w:rsidP="00900D08">
      <w:pPr>
        <w:rPr>
          <w:rStyle w:val="sb9be22ae-77cc-454b-a726-a5f1e6b76d11c0"/>
          <w:color w:val="000000"/>
        </w:rPr>
      </w:pPr>
      <w:r w:rsidRPr="00502460">
        <w:rPr>
          <w:color w:val="000000"/>
        </w:rPr>
        <w:lastRenderedPageBreak/>
        <w:t xml:space="preserve">We also include a link to the recording from June 2021 of </w:t>
      </w:r>
      <w:r w:rsidRPr="00502460">
        <w:rPr>
          <w:color w:val="222222"/>
        </w:rPr>
        <w:t>Michael M. Pollock of the National Oceanic and Atmospheric Administration speaking at one of our meetings on: “Working with </w:t>
      </w:r>
      <w:r w:rsidRPr="00502460">
        <w:rPr>
          <w:color w:val="222222"/>
          <w:u w:val="single"/>
        </w:rPr>
        <w:t>beaver</w:t>
      </w:r>
      <w:r w:rsidRPr="00502460">
        <w:rPr>
          <w:color w:val="222222"/>
        </w:rPr>
        <w:t> for the benefit of people, fish, wildlife and biological diversity”</w:t>
      </w:r>
      <w:r w:rsidR="00900D08">
        <w:rPr>
          <w:color w:val="222222"/>
        </w:rPr>
        <w:t xml:space="preserve"> - </w:t>
      </w:r>
      <w:hyperlink r:id="rId9" w:history="1">
        <w:r w:rsidR="00900D08" w:rsidRPr="00502460">
          <w:rPr>
            <w:rStyle w:val="Hyperlink"/>
          </w:rPr>
          <w:t>https://vimeo.com/manage/videos/585509489</w:t>
        </w:r>
      </w:hyperlink>
    </w:p>
    <w:p w14:paraId="41DA2A03" w14:textId="002377AF" w:rsidR="00B434D6" w:rsidRDefault="00B434D6" w:rsidP="00DA4CC8">
      <w:pPr>
        <w:pStyle w:val="sb9be22ae-77cc-454b-a726-a5f1e6b76d11p0"/>
        <w:rPr>
          <w:rStyle w:val="sb9be22ae-77cc-454b-a726-a5f1e6b76d11c0"/>
          <w:b/>
          <w:bCs/>
          <w:u w:val="single"/>
        </w:rPr>
      </w:pPr>
      <w:r w:rsidRPr="00B434D6">
        <w:rPr>
          <w:rStyle w:val="sb9be22ae-77cc-454b-a726-a5f1e6b76d11c0"/>
          <w:b/>
          <w:bCs/>
          <w:u w:val="single"/>
        </w:rPr>
        <w:t>Geography</w:t>
      </w:r>
      <w:r w:rsidR="000D1FC5">
        <w:rPr>
          <w:rStyle w:val="sb9be22ae-77cc-454b-a726-a5f1e6b76d11c0"/>
          <w:b/>
          <w:bCs/>
          <w:u w:val="single"/>
        </w:rPr>
        <w:t xml:space="preserve"> Clean up</w:t>
      </w:r>
    </w:p>
    <w:p w14:paraId="374B920C" w14:textId="6E8CB846" w:rsidR="000F4FFC" w:rsidRDefault="000F4FFC" w:rsidP="00DA4CC8">
      <w:pPr>
        <w:pStyle w:val="sb9be22ae-77cc-454b-a726-a5f1e6b76d11p0"/>
        <w:rPr>
          <w:rStyle w:val="sb9be22ae-77cc-454b-a726-a5f1e6b76d11c0"/>
        </w:rPr>
      </w:pPr>
      <w:r>
        <w:rPr>
          <w:rStyle w:val="sb9be22ae-77cc-454b-a726-a5f1e6b76d11c0"/>
        </w:rPr>
        <w:t>SDCL explains where the Fire Protection District is:</w:t>
      </w:r>
    </w:p>
    <w:p w14:paraId="14D043BA" w14:textId="578591B4" w:rsidR="000F4FFC" w:rsidRPr="00F32BDD" w:rsidRDefault="006E4DBA" w:rsidP="006E4DBA">
      <w:pPr>
        <w:rPr>
          <w:i/>
          <w:iCs/>
        </w:rPr>
      </w:pPr>
      <w:r>
        <w:tab/>
      </w:r>
      <w:hyperlink r:id="rId10" w:history="1">
        <w:r>
          <w:rPr>
            <w:rStyle w:val="s2057672senu"/>
            <w:color w:val="0000FF"/>
            <w:u w:val="single"/>
          </w:rPr>
          <w:t>34-35-15</w:t>
        </w:r>
      </w:hyperlink>
      <w:r>
        <w:rPr>
          <w:rStyle w:val="s2057672senu"/>
        </w:rPr>
        <w:t>.</w:t>
      </w:r>
      <w:r w:rsidR="000F4FFC" w:rsidRPr="000F4FFC">
        <w:rPr>
          <w:i/>
          <w:iCs/>
        </w:rPr>
        <w:t xml:space="preserve">. Black Hills Forest Fire Protect District - Area included. To protect timber on areas </w:t>
      </w:r>
      <w:r w:rsidR="007E2A8E">
        <w:rPr>
          <w:i/>
          <w:iCs/>
        </w:rPr>
        <w:tab/>
      </w:r>
      <w:r w:rsidR="000F4FFC" w:rsidRPr="000F4FFC">
        <w:rPr>
          <w:i/>
          <w:iCs/>
        </w:rPr>
        <w:t>subject to unusual fire dangers, there is her</w:t>
      </w:r>
      <w:r w:rsidR="0025566D">
        <w:rPr>
          <w:i/>
          <w:iCs/>
        </w:rPr>
        <w:t>e</w:t>
      </w:r>
      <w:r w:rsidR="000F4FFC" w:rsidRPr="000F4FFC">
        <w:rPr>
          <w:i/>
          <w:iCs/>
        </w:rPr>
        <w:t xml:space="preserve">by created the Black Hills Forest Fire Protection </w:t>
      </w:r>
      <w:r w:rsidR="007E2A8E">
        <w:rPr>
          <w:i/>
          <w:iCs/>
        </w:rPr>
        <w:tab/>
      </w:r>
      <w:r w:rsidR="000F4FFC" w:rsidRPr="000F4FFC">
        <w:rPr>
          <w:i/>
          <w:iCs/>
        </w:rPr>
        <w:t xml:space="preserve">District, consisting of all that part of the state described by metes and bounds as follows: </w:t>
      </w:r>
      <w:r w:rsidR="007E2A8E">
        <w:rPr>
          <w:i/>
          <w:iCs/>
        </w:rPr>
        <w:tab/>
      </w:r>
      <w:r w:rsidR="000F4FFC" w:rsidRPr="000F4FFC">
        <w:rPr>
          <w:i/>
          <w:iCs/>
        </w:rPr>
        <w:t xml:space="preserve">Commencing at a point on the Wyoming - South Dakota state line at the junction of Interstate </w:t>
      </w:r>
      <w:r w:rsidR="007E2A8E">
        <w:rPr>
          <w:i/>
          <w:iCs/>
        </w:rPr>
        <w:tab/>
      </w:r>
      <w:r w:rsidR="000F4FFC" w:rsidRPr="000F4FFC">
        <w:rPr>
          <w:i/>
          <w:iCs/>
        </w:rPr>
        <w:t xml:space="preserve">Highway 90 at the state line; thence east and southeast along Interstate Highway 90 via Rapid </w:t>
      </w:r>
      <w:r w:rsidR="007E2A8E">
        <w:rPr>
          <w:i/>
          <w:iCs/>
        </w:rPr>
        <w:tab/>
      </w:r>
      <w:r w:rsidR="000F4FFC" w:rsidRPr="000F4FFC">
        <w:rPr>
          <w:i/>
          <w:iCs/>
        </w:rPr>
        <w:t xml:space="preserve">City to the intersection of U.S. Highway 16B; thence south and southwest along U.S. Highway </w:t>
      </w:r>
      <w:r w:rsidR="007E2A8E">
        <w:rPr>
          <w:i/>
          <w:iCs/>
        </w:rPr>
        <w:tab/>
      </w:r>
      <w:r w:rsidR="000F4FFC" w:rsidRPr="000F4FFC">
        <w:rPr>
          <w:i/>
          <w:iCs/>
        </w:rPr>
        <w:t xml:space="preserve">16B to the intersection of State Highway 79; thence south along State Highway 79 to the </w:t>
      </w:r>
      <w:r w:rsidR="007E2A8E">
        <w:rPr>
          <w:i/>
          <w:iCs/>
        </w:rPr>
        <w:tab/>
      </w:r>
      <w:r w:rsidR="000F4FFC" w:rsidRPr="000F4FFC">
        <w:rPr>
          <w:i/>
          <w:iCs/>
        </w:rPr>
        <w:t xml:space="preserve">intersection U.S. Highway 18; thence south along U.S. Highway 18 to the Cheyenne River; thence </w:t>
      </w:r>
      <w:r w:rsidR="00F32BDD">
        <w:rPr>
          <w:i/>
          <w:iCs/>
        </w:rPr>
        <w:tab/>
      </w:r>
      <w:r w:rsidR="000F4FFC" w:rsidRPr="000F4FFC">
        <w:rPr>
          <w:i/>
          <w:iCs/>
        </w:rPr>
        <w:t xml:space="preserve">west and northwest along the Cheyenne River to the Wyoming - South Dakota state line; thence </w:t>
      </w:r>
      <w:r w:rsidR="007E2A8E">
        <w:rPr>
          <w:i/>
          <w:iCs/>
        </w:rPr>
        <w:tab/>
      </w:r>
      <w:r w:rsidR="000F4FFC" w:rsidRPr="000F4FFC">
        <w:rPr>
          <w:i/>
          <w:iCs/>
        </w:rPr>
        <w:t xml:space="preserve">north along said state line to the place of beginning. The Black Hills Forest Fire Protection </w:t>
      </w:r>
      <w:r w:rsidR="007E2A8E">
        <w:rPr>
          <w:i/>
          <w:iCs/>
        </w:rPr>
        <w:tab/>
      </w:r>
      <w:r w:rsidR="000F4FFC" w:rsidRPr="000F4FFC">
        <w:rPr>
          <w:i/>
          <w:iCs/>
        </w:rPr>
        <w:t>District does not include any area within the limits of any municipality.</w:t>
      </w:r>
    </w:p>
    <w:p w14:paraId="1C9700E7" w14:textId="680A66D2" w:rsidR="007A4A47" w:rsidRDefault="007A4A47" w:rsidP="00B07B91">
      <w:pPr>
        <w:ind w:left="720"/>
        <w:rPr>
          <w:i/>
          <w:iCs/>
        </w:rPr>
      </w:pPr>
    </w:p>
    <w:p w14:paraId="72177C60" w14:textId="75BCED3E" w:rsidR="007A4A47" w:rsidRPr="000F4FFC" w:rsidRDefault="007A4A47" w:rsidP="00B07B91">
      <w:pPr>
        <w:ind w:left="720"/>
        <w:rPr>
          <w:i/>
          <w:iCs/>
        </w:rPr>
      </w:pPr>
      <w:r>
        <w:rPr>
          <w:i/>
          <w:iCs/>
        </w:rPr>
        <w:t xml:space="preserve">Link: </w:t>
      </w:r>
      <w:hyperlink r:id="rId11" w:history="1">
        <w:r w:rsidRPr="007A4A47">
          <w:rPr>
            <w:rStyle w:val="Hyperlink"/>
            <w:i/>
            <w:iCs/>
          </w:rPr>
          <w:t>https://sdlegislature.gov/Statutes/Codified_Laws/2057672</w:t>
        </w:r>
      </w:hyperlink>
    </w:p>
    <w:p w14:paraId="6ED9F2B2" w14:textId="4BA5E876" w:rsidR="000351F2" w:rsidRDefault="00E55C4C" w:rsidP="00DA4CC8">
      <w:pPr>
        <w:pStyle w:val="sb9be22ae-77cc-454b-a726-a5f1e6b76d11p0"/>
        <w:rPr>
          <w:rStyle w:val="sb9be22ae-77cc-454b-a726-a5f1e6b76d11c0"/>
        </w:rPr>
      </w:pPr>
      <w:r>
        <w:rPr>
          <w:rStyle w:val="sb9be22ae-77cc-454b-a726-a5f1e6b76d11c0"/>
        </w:rPr>
        <w:t xml:space="preserve">The </w:t>
      </w:r>
      <w:r w:rsidR="000F4FFC">
        <w:rPr>
          <w:rStyle w:val="sb9be22ae-77cc-454b-a726-a5f1e6b76d11c0"/>
        </w:rPr>
        <w:t xml:space="preserve">SD Department of Transportation has informed me that they consider Highway 79 to run concurrent with Highway 34, </w:t>
      </w:r>
      <w:proofErr w:type="spellStart"/>
      <w:r w:rsidR="000F4FFC">
        <w:rPr>
          <w:rStyle w:val="sb9be22ae-77cc-454b-a726-a5f1e6b76d11c0"/>
        </w:rPr>
        <w:t>Lazelle</w:t>
      </w:r>
      <w:proofErr w:type="spellEnd"/>
      <w:r w:rsidR="000F4FFC">
        <w:rPr>
          <w:rStyle w:val="sb9be22ae-77cc-454b-a726-a5f1e6b76d11c0"/>
        </w:rPr>
        <w:t xml:space="preserve"> St and I-90</w:t>
      </w:r>
      <w:r w:rsidR="00190DF6">
        <w:rPr>
          <w:rStyle w:val="sb9be22ae-77cc-454b-a726-a5f1e6b76d11c0"/>
        </w:rPr>
        <w:t>, with I-90</w:t>
      </w:r>
      <w:r w:rsidR="00211C29">
        <w:rPr>
          <w:rStyle w:val="sb9be22ae-77cc-454b-a726-a5f1e6b76d11c0"/>
        </w:rPr>
        <w:t xml:space="preserve"> creating a bridge </w:t>
      </w:r>
      <w:r w:rsidR="000F4FFC">
        <w:rPr>
          <w:rStyle w:val="sb9be22ae-77cc-454b-a726-a5f1e6b76d11c0"/>
        </w:rPr>
        <w:t>from Sturgis to Rapid City. However</w:t>
      </w:r>
      <w:r w:rsidR="00190DF6">
        <w:rPr>
          <w:rStyle w:val="sb9be22ae-77cc-454b-a726-a5f1e6b76d11c0"/>
        </w:rPr>
        <w:t>,</w:t>
      </w:r>
      <w:r w:rsidR="000F4FFC">
        <w:rPr>
          <w:rStyle w:val="sb9be22ae-77cc-454b-a726-a5f1e6b76d11c0"/>
        </w:rPr>
        <w:t xml:space="preserve"> they confirmed </w:t>
      </w:r>
      <w:r w:rsidR="000F4FFC" w:rsidRPr="00190DF6">
        <w:rPr>
          <w:rStyle w:val="sb9be22ae-77cc-454b-a726-a5f1e6b76d11c0"/>
          <w:u w:val="single"/>
        </w:rPr>
        <w:t xml:space="preserve">that </w:t>
      </w:r>
      <w:r w:rsidR="00211C29" w:rsidRPr="00190DF6">
        <w:rPr>
          <w:rStyle w:val="sb9be22ae-77cc-454b-a726-a5f1e6b76d11c0"/>
          <w:u w:val="single"/>
        </w:rPr>
        <w:t>79</w:t>
      </w:r>
      <w:r w:rsidR="000F4FFC" w:rsidRPr="00190DF6">
        <w:rPr>
          <w:rStyle w:val="sb9be22ae-77cc-454b-a726-a5f1e6b76d11c0"/>
          <w:u w:val="single"/>
        </w:rPr>
        <w:t xml:space="preserve"> </w:t>
      </w:r>
      <w:r w:rsidR="00B1068E" w:rsidRPr="00190DF6">
        <w:rPr>
          <w:rStyle w:val="sb9be22ae-77cc-454b-a726-a5f1e6b76d11c0"/>
          <w:u w:val="single"/>
        </w:rPr>
        <w:t xml:space="preserve">does </w:t>
      </w:r>
      <w:r w:rsidR="000F4FFC" w:rsidRPr="00190DF6">
        <w:rPr>
          <w:rStyle w:val="sb9be22ae-77cc-454b-a726-a5f1e6b76d11c0"/>
          <w:u w:val="single"/>
        </w:rPr>
        <w:t>stop at Maverik Junction</w:t>
      </w:r>
      <w:r w:rsidR="002B764F" w:rsidRPr="00190DF6">
        <w:rPr>
          <w:rStyle w:val="sb9be22ae-77cc-454b-a726-a5f1e6b76d11c0"/>
          <w:u w:val="single"/>
        </w:rPr>
        <w:t>, near Hot Springs</w:t>
      </w:r>
      <w:r w:rsidR="000F4FFC" w:rsidRPr="00190DF6">
        <w:rPr>
          <w:rStyle w:val="sb9be22ae-77cc-454b-a726-a5f1e6b76d11c0"/>
          <w:u w:val="single"/>
        </w:rPr>
        <w:t>.</w:t>
      </w:r>
      <w:r w:rsidR="002B764F" w:rsidRPr="00190DF6">
        <w:rPr>
          <w:rStyle w:val="sb9be22ae-77cc-454b-a726-a5f1e6b76d11c0"/>
          <w:u w:val="single"/>
        </w:rPr>
        <w:t xml:space="preserve"> </w:t>
      </w:r>
    </w:p>
    <w:p w14:paraId="37BA9CC1" w14:textId="11A6E045" w:rsidR="00AB49D6" w:rsidRDefault="000F4FFC" w:rsidP="00DA4CC8">
      <w:pPr>
        <w:pStyle w:val="sb9be22ae-77cc-454b-a726-a5f1e6b76d11p0"/>
        <w:rPr>
          <w:rStyle w:val="sb9be22ae-77cc-454b-a726-a5f1e6b76d11c0"/>
        </w:rPr>
      </w:pPr>
      <w:r>
        <w:rPr>
          <w:rStyle w:val="sb9be22ae-77cc-454b-a726-a5f1e6b76d11c0"/>
        </w:rPr>
        <w:t>Thus</w:t>
      </w:r>
      <w:r w:rsidR="00190DF6">
        <w:rPr>
          <w:rStyle w:val="sb9be22ae-77cc-454b-a726-a5f1e6b76d11c0"/>
        </w:rPr>
        <w:t>,</w:t>
      </w:r>
      <w:r>
        <w:rPr>
          <w:rStyle w:val="sb9be22ae-77cc-454b-a726-a5f1e6b76d11c0"/>
        </w:rPr>
        <w:t xml:space="preserve"> the description in the existing rule excludes a small part of </w:t>
      </w:r>
      <w:r w:rsidR="00B1068E">
        <w:rPr>
          <w:rStyle w:val="sb9be22ae-77cc-454b-a726-a5f1e6b76d11c0"/>
        </w:rPr>
        <w:t xml:space="preserve">the Black Hills Fire Protection District, just north of the Cheyenne River and south </w:t>
      </w:r>
      <w:r w:rsidR="00190DF6">
        <w:rPr>
          <w:rStyle w:val="sb9be22ae-77cc-454b-a726-a5f1e6b76d11c0"/>
        </w:rPr>
        <w:t xml:space="preserve">&amp; west </w:t>
      </w:r>
      <w:r w:rsidR="00B1068E">
        <w:rPr>
          <w:rStyle w:val="sb9be22ae-77cc-454b-a726-a5f1e6b76d11c0"/>
        </w:rPr>
        <w:t xml:space="preserve">of </w:t>
      </w:r>
      <w:r w:rsidR="002B764F">
        <w:rPr>
          <w:rStyle w:val="sb9be22ae-77cc-454b-a726-a5f1e6b76d11c0"/>
        </w:rPr>
        <w:t xml:space="preserve">Maverik Junction. </w:t>
      </w:r>
      <w:r w:rsidR="00B1068E">
        <w:rPr>
          <w:rStyle w:val="sb9be22ae-77cc-454b-a726-a5f1e6b76d11c0"/>
        </w:rPr>
        <w:t xml:space="preserve">It would be better just to cite the legal description of it at SDCL 34-35-15.  If you don’t </w:t>
      </w:r>
      <w:r w:rsidR="00B93887">
        <w:rPr>
          <w:rStyle w:val="sb9be22ae-77cc-454b-a726-a5f1e6b76d11c0"/>
        </w:rPr>
        <w:t xml:space="preserve">thus </w:t>
      </w:r>
      <w:r w:rsidR="00B1068E">
        <w:rPr>
          <w:rStyle w:val="sb9be22ae-77cc-454b-a726-a5f1e6b76d11c0"/>
        </w:rPr>
        <w:t xml:space="preserve">amend the rule, that small part </w:t>
      </w:r>
      <w:r w:rsidR="002B764F">
        <w:rPr>
          <w:rStyle w:val="sb9be22ae-77cc-454b-a726-a5f1e6b76d11c0"/>
        </w:rPr>
        <w:t xml:space="preserve">the Black Hills Fire Protection District </w:t>
      </w:r>
      <w:r w:rsidR="00B1068E">
        <w:rPr>
          <w:rStyle w:val="sb9be22ae-77cc-454b-a726-a5f1e6b76d11c0"/>
        </w:rPr>
        <w:t>will have a 12</w:t>
      </w:r>
      <w:r w:rsidR="00190DF6">
        <w:rPr>
          <w:rStyle w:val="sb9be22ae-77cc-454b-a726-a5f1e6b76d11c0"/>
        </w:rPr>
        <w:t>-</w:t>
      </w:r>
      <w:r w:rsidR="00B1068E">
        <w:rPr>
          <w:rStyle w:val="sb9be22ae-77cc-454b-a726-a5f1e6b76d11c0"/>
        </w:rPr>
        <w:t>month beaver trapping season and you</w:t>
      </w:r>
      <w:r w:rsidR="00190DF6">
        <w:rPr>
          <w:rStyle w:val="sb9be22ae-77cc-454b-a726-a5f1e6b76d11c0"/>
        </w:rPr>
        <w:t>r</w:t>
      </w:r>
      <w:r w:rsidR="00B1068E">
        <w:rPr>
          <w:rStyle w:val="sb9be22ae-77cc-454b-a726-a5f1e6b76d11c0"/>
        </w:rPr>
        <w:t xml:space="preserve"> statements that</w:t>
      </w:r>
      <w:r w:rsidR="002B764F">
        <w:rPr>
          <w:rStyle w:val="sb9be22ae-77cc-454b-a726-a5f1e6b76d11c0"/>
        </w:rPr>
        <w:t xml:space="preserve"> </w:t>
      </w:r>
      <w:r w:rsidR="00AB49D6">
        <w:rPr>
          <w:rStyle w:val="sb9be22ae-77cc-454b-a726-a5f1e6b76d11c0"/>
        </w:rPr>
        <w:t>no</w:t>
      </w:r>
      <w:r w:rsidR="00190DF6">
        <w:rPr>
          <w:rStyle w:val="sb9be22ae-77cc-454b-a726-a5f1e6b76d11c0"/>
        </w:rPr>
        <w:t>n</w:t>
      </w:r>
      <w:r w:rsidR="00AB49D6">
        <w:rPr>
          <w:rStyle w:val="sb9be22ae-77cc-454b-a726-a5f1e6b76d11c0"/>
        </w:rPr>
        <w:t xml:space="preserve">-Forest Service </w:t>
      </w:r>
      <w:r w:rsidR="002B764F">
        <w:rPr>
          <w:rStyle w:val="sb9be22ae-77cc-454b-a726-a5f1e6b76d11c0"/>
        </w:rPr>
        <w:t>land on the Black Hills Fire Protection District</w:t>
      </w:r>
      <w:r w:rsidR="00B1068E">
        <w:rPr>
          <w:rStyle w:val="sb9be22ae-77cc-454b-a726-a5f1e6b76d11c0"/>
        </w:rPr>
        <w:t xml:space="preserve"> has a 6</w:t>
      </w:r>
      <w:r w:rsidR="00190DF6">
        <w:rPr>
          <w:rStyle w:val="sb9be22ae-77cc-454b-a726-a5f1e6b76d11c0"/>
        </w:rPr>
        <w:t>-</w:t>
      </w:r>
      <w:r w:rsidR="00B1068E">
        <w:rPr>
          <w:rStyle w:val="sb9be22ae-77cc-454b-a726-a5f1e6b76d11c0"/>
        </w:rPr>
        <w:t>month trapping season is incorrect.</w:t>
      </w:r>
      <w:r w:rsidR="00AB49D6">
        <w:rPr>
          <w:rStyle w:val="sb9be22ae-77cc-454b-a726-a5f1e6b76d11c0"/>
        </w:rPr>
        <w:t xml:space="preserve">  Below </w:t>
      </w:r>
      <w:proofErr w:type="gramStart"/>
      <w:r w:rsidR="00AB49D6">
        <w:rPr>
          <w:rStyle w:val="sb9be22ae-77cc-454b-a726-a5f1e6b76d11c0"/>
        </w:rPr>
        <w:t>see</w:t>
      </w:r>
      <w:proofErr w:type="gramEnd"/>
      <w:r w:rsidR="00AB49D6">
        <w:rPr>
          <w:rStyle w:val="sb9be22ae-77cc-454b-a726-a5f1e6b76d11c0"/>
        </w:rPr>
        <w:t xml:space="preserve"> a link to such</w:t>
      </w:r>
      <w:r w:rsidR="00BC141B">
        <w:rPr>
          <w:rStyle w:val="sb9be22ae-77cc-454b-a726-a5f1e6b76d11c0"/>
        </w:rPr>
        <w:t xml:space="preserve"> </w:t>
      </w:r>
      <w:r w:rsidR="00541C92">
        <w:rPr>
          <w:rStyle w:val="sb9be22ae-77cc-454b-a726-a5f1e6b76d11c0"/>
        </w:rPr>
        <w:t>GFP</w:t>
      </w:r>
      <w:r w:rsidR="00AB49D6">
        <w:rPr>
          <w:rStyle w:val="sb9be22ae-77cc-454b-a726-a5f1e6b76d11c0"/>
        </w:rPr>
        <w:t xml:space="preserve"> statement </w:t>
      </w:r>
      <w:r w:rsidR="00BC141B">
        <w:rPr>
          <w:rStyle w:val="sb9be22ae-77cc-454b-a726-a5f1e6b76d11c0"/>
        </w:rPr>
        <w:t xml:space="preserve">on-line </w:t>
      </w:r>
      <w:r w:rsidR="00AB49D6">
        <w:rPr>
          <w:rStyle w:val="sb9be22ae-77cc-454b-a726-a5f1e6b76d11c0"/>
        </w:rPr>
        <w:t xml:space="preserve">and a screenshot of the statement.  </w:t>
      </w:r>
    </w:p>
    <w:p w14:paraId="7E90A3B1" w14:textId="281D2CFB" w:rsidR="00B879D0" w:rsidRDefault="00EB4D8D" w:rsidP="00DA4CC8">
      <w:pPr>
        <w:pStyle w:val="sb9be22ae-77cc-454b-a726-a5f1e6b76d11p0"/>
        <w:rPr>
          <w:rStyle w:val="sb9be22ae-77cc-454b-a726-a5f1e6b76d11c0"/>
        </w:rPr>
      </w:pPr>
      <w:hyperlink r:id="rId12" w:history="1">
        <w:r w:rsidR="00AB49D6" w:rsidRPr="00AB49D6">
          <w:rPr>
            <w:rStyle w:val="Hyperlink"/>
          </w:rPr>
          <w:t>https://gfp.sd.gov/events/keydates/</w:t>
        </w:r>
      </w:hyperlink>
    </w:p>
    <w:p w14:paraId="71BD8ED2" w14:textId="77777777" w:rsidR="00502460" w:rsidRDefault="00AB49D6" w:rsidP="00DA4CC8">
      <w:pPr>
        <w:pStyle w:val="sb9be22ae-77cc-454b-a726-a5f1e6b76d11p0"/>
        <w:rPr>
          <w:rStyle w:val="sb9be22ae-77cc-454b-a726-a5f1e6b76d11c0"/>
        </w:rPr>
      </w:pPr>
      <w:r>
        <w:rPr>
          <w:noProof/>
        </w:rPr>
        <w:drawing>
          <wp:inline distT="0" distB="0" distL="0" distR="0" wp14:anchorId="3435EED4" wp14:editId="3D067894">
            <wp:extent cx="5943600" cy="5162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8E391" w14:textId="5F6263F4" w:rsidR="00502460" w:rsidRDefault="00211C29" w:rsidP="00E82301">
      <w:pPr>
        <w:pStyle w:val="sb9be22ae-77cc-454b-a726-a5f1e6b76d11p0"/>
        <w:rPr>
          <w:color w:val="000000" w:themeColor="text1"/>
        </w:rPr>
      </w:pPr>
      <w:r>
        <w:rPr>
          <w:rStyle w:val="sb9be22ae-77cc-454b-a726-a5f1e6b76d11c0"/>
        </w:rPr>
        <w:t>Please note that t</w:t>
      </w:r>
      <w:r w:rsidR="00B879D0">
        <w:rPr>
          <w:rStyle w:val="sb9be22ae-77cc-454b-a726-a5f1e6b76d11c0"/>
        </w:rPr>
        <w:t xml:space="preserve">rapping/hunting are not allowed on </w:t>
      </w:r>
      <w:r>
        <w:rPr>
          <w:rStyle w:val="sb9be22ae-77cc-454b-a726-a5f1e6b76d11c0"/>
        </w:rPr>
        <w:t>t</w:t>
      </w:r>
      <w:r w:rsidR="00B879D0">
        <w:rPr>
          <w:rStyle w:val="sb9be22ae-77cc-454b-a726-a5f1e6b76d11c0"/>
        </w:rPr>
        <w:t xml:space="preserve">he 3 National Park Service units that are </w:t>
      </w:r>
      <w:r w:rsidR="00B879D0" w:rsidRPr="00211C29">
        <w:rPr>
          <w:rStyle w:val="sb9be22ae-77cc-454b-a726-a5f1e6b76d11c0"/>
          <w:u w:val="single"/>
        </w:rPr>
        <w:t xml:space="preserve">non-Forest </w:t>
      </w:r>
    </w:p>
    <w:p w14:paraId="7D411FD9" w14:textId="77777777" w:rsidR="005410B3" w:rsidRDefault="005410B3" w:rsidP="00DA20FD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6958CE02" w14:textId="3456B3EB" w:rsidR="00DA20FD" w:rsidRPr="0059390B" w:rsidRDefault="00DA20FD" w:rsidP="00DA20FD">
      <w:pPr>
        <w:autoSpaceDE w:val="0"/>
        <w:autoSpaceDN w:val="0"/>
        <w:adjustRightInd w:val="0"/>
        <w:rPr>
          <w:b/>
          <w:bCs/>
          <w:color w:val="000000" w:themeColor="text1"/>
          <w:u w:val="single"/>
        </w:rPr>
      </w:pPr>
      <w:r w:rsidRPr="005410B3">
        <w:rPr>
          <w:b/>
          <w:bCs/>
          <w:color w:val="000000" w:themeColor="text1"/>
          <w:u w:val="single"/>
        </w:rPr>
        <w:lastRenderedPageBreak/>
        <w:t>Interim Rules Review Committee allows changes to proposals at finalization</w:t>
      </w:r>
      <w:r w:rsidRPr="0059390B">
        <w:rPr>
          <w:b/>
          <w:bCs/>
          <w:color w:val="000000" w:themeColor="text1"/>
          <w:u w:val="single"/>
        </w:rPr>
        <w:t>.</w:t>
      </w:r>
    </w:p>
    <w:p w14:paraId="0A75FBAC" w14:textId="77777777" w:rsidR="0068764B" w:rsidRPr="0059390B" w:rsidRDefault="0068764B" w:rsidP="00DA20FD">
      <w:pPr>
        <w:autoSpaceDE w:val="0"/>
        <w:autoSpaceDN w:val="0"/>
        <w:adjustRightInd w:val="0"/>
        <w:rPr>
          <w:b/>
          <w:bCs/>
          <w:color w:val="000000" w:themeColor="text1"/>
          <w:u w:val="single"/>
        </w:rPr>
      </w:pPr>
    </w:p>
    <w:p w14:paraId="5FA16734" w14:textId="242C5607" w:rsidR="00DA20FD" w:rsidRPr="0059390B" w:rsidRDefault="00DA20FD" w:rsidP="00DA20FD">
      <w:pPr>
        <w:autoSpaceDE w:val="0"/>
        <w:autoSpaceDN w:val="0"/>
        <w:adjustRightInd w:val="0"/>
        <w:rPr>
          <w:color w:val="000000" w:themeColor="text1"/>
        </w:rPr>
      </w:pPr>
      <w:r w:rsidRPr="0059390B">
        <w:rPr>
          <w:color w:val="000000" w:themeColor="text1"/>
        </w:rPr>
        <w:t xml:space="preserve">Maybe </w:t>
      </w:r>
      <w:r w:rsidR="00F94D28">
        <w:rPr>
          <w:color w:val="000000" w:themeColor="text1"/>
        </w:rPr>
        <w:t xml:space="preserve">some </w:t>
      </w:r>
      <w:r w:rsidRPr="0059390B">
        <w:rPr>
          <w:color w:val="000000" w:themeColor="text1"/>
        </w:rPr>
        <w:t xml:space="preserve">members of the Commission </w:t>
      </w:r>
      <w:r w:rsidR="00F94D28">
        <w:rPr>
          <w:color w:val="000000" w:themeColor="text1"/>
        </w:rPr>
        <w:t xml:space="preserve">may </w:t>
      </w:r>
      <w:r w:rsidRPr="0059390B">
        <w:rPr>
          <w:color w:val="000000" w:themeColor="text1"/>
        </w:rPr>
        <w:t xml:space="preserve">like </w:t>
      </w:r>
      <w:r w:rsidR="00CB5B6E" w:rsidRPr="0059390B">
        <w:rPr>
          <w:color w:val="000000" w:themeColor="text1"/>
        </w:rPr>
        <w:t xml:space="preserve">a </w:t>
      </w:r>
      <w:r w:rsidRPr="0059390B">
        <w:rPr>
          <w:color w:val="000000" w:themeColor="text1"/>
        </w:rPr>
        <w:t xml:space="preserve">part of this proposed rule but </w:t>
      </w:r>
      <w:r w:rsidR="00502460" w:rsidRPr="0059390B">
        <w:rPr>
          <w:color w:val="000000" w:themeColor="text1"/>
        </w:rPr>
        <w:t xml:space="preserve">might </w:t>
      </w:r>
      <w:r w:rsidRPr="0059390B">
        <w:rPr>
          <w:color w:val="000000" w:themeColor="text1"/>
        </w:rPr>
        <w:t xml:space="preserve">object to another part of this proposed rule and are thus afraid to move it forward to finalization. The </w:t>
      </w:r>
      <w:r w:rsidRPr="0059390B">
        <w:rPr>
          <w:rStyle w:val="s2031417defaultparagraphfont"/>
        </w:rPr>
        <w:t>Interim Rules Review Committee allows you to make significant changes to a proposed rule, if the changes are a result of testimony at the public hearing</w:t>
      </w:r>
      <w:r w:rsidR="00502460" w:rsidRPr="0059390B">
        <w:rPr>
          <w:rStyle w:val="s2031417defaultparagraphfont"/>
        </w:rPr>
        <w:t xml:space="preserve">. </w:t>
      </w:r>
      <w:r w:rsidRPr="0059390B">
        <w:rPr>
          <w:rStyle w:val="s2031417defaultparagraphfont"/>
        </w:rPr>
        <w:t xml:space="preserve"> </w:t>
      </w:r>
      <w:r w:rsidR="00502460" w:rsidRPr="0059390B">
        <w:rPr>
          <w:rStyle w:val="s2031417defaultparagraphfont"/>
        </w:rPr>
        <w:t>S</w:t>
      </w:r>
      <w:r w:rsidRPr="0059390B">
        <w:rPr>
          <w:rStyle w:val="s2031417defaultparagraphfont"/>
        </w:rPr>
        <w:t>o</w:t>
      </w:r>
      <w:r w:rsidR="007E252A" w:rsidRPr="0059390B">
        <w:rPr>
          <w:rStyle w:val="s2031417defaultparagraphfont"/>
        </w:rPr>
        <w:t>,</w:t>
      </w:r>
      <w:r w:rsidRPr="0059390B">
        <w:rPr>
          <w:rStyle w:val="s2031417defaultparagraphfont"/>
        </w:rPr>
        <w:t xml:space="preserve"> you c</w:t>
      </w:r>
      <w:r w:rsidR="00B93887" w:rsidRPr="0059390B">
        <w:rPr>
          <w:rStyle w:val="s2031417defaultparagraphfont"/>
        </w:rPr>
        <w:t>ould</w:t>
      </w:r>
      <w:r w:rsidRPr="0059390B">
        <w:rPr>
          <w:rStyle w:val="s2031417defaultparagraphfont"/>
        </w:rPr>
        <w:t xml:space="preserve"> </w:t>
      </w:r>
      <w:r w:rsidR="00B93887" w:rsidRPr="0059390B">
        <w:rPr>
          <w:rStyle w:val="s2031417defaultparagraphfont"/>
        </w:rPr>
        <w:t xml:space="preserve">modify the petitioned </w:t>
      </w:r>
      <w:r w:rsidRPr="0059390B">
        <w:rPr>
          <w:rStyle w:val="s2031417defaultparagraphfont"/>
        </w:rPr>
        <w:t xml:space="preserve">rule proposal after </w:t>
      </w:r>
      <w:r w:rsidR="00B93887" w:rsidRPr="0059390B">
        <w:rPr>
          <w:rStyle w:val="s2031417defaultparagraphfont"/>
        </w:rPr>
        <w:t xml:space="preserve">the </w:t>
      </w:r>
      <w:r w:rsidRPr="0059390B">
        <w:rPr>
          <w:rStyle w:val="s2031417defaultparagraphfont"/>
        </w:rPr>
        <w:t>public hearing</w:t>
      </w:r>
      <w:r w:rsidR="00B93887" w:rsidRPr="0059390B">
        <w:rPr>
          <w:rStyle w:val="s2031417defaultparagraphfont"/>
        </w:rPr>
        <w:t xml:space="preserve"> in July, if folks object to parts</w:t>
      </w:r>
      <w:r w:rsidR="007E252A" w:rsidRPr="0059390B">
        <w:rPr>
          <w:rStyle w:val="s2031417defaultparagraphfont"/>
        </w:rPr>
        <w:t xml:space="preserve"> of it</w:t>
      </w:r>
      <w:r w:rsidR="00F32BDD">
        <w:rPr>
          <w:rStyle w:val="s2031417defaultparagraphfont"/>
        </w:rPr>
        <w:t xml:space="preserve"> or suggest amendments.</w:t>
      </w:r>
    </w:p>
    <w:p w14:paraId="4E01162C" w14:textId="77777777" w:rsidR="00DA20FD" w:rsidRPr="0059390B" w:rsidRDefault="00DA20FD" w:rsidP="00DA20FD">
      <w:pPr>
        <w:pStyle w:val="s2031417normal"/>
        <w:rPr>
          <w:i/>
          <w:iCs/>
        </w:rPr>
      </w:pPr>
      <w:r w:rsidRPr="0059390B">
        <w:rPr>
          <w:rStyle w:val="s2031417cl"/>
          <w:i/>
          <w:iCs/>
        </w:rPr>
        <w:t xml:space="preserve">         </w:t>
      </w:r>
      <w:hyperlink r:id="rId14" w:history="1">
        <w:r w:rsidRPr="0059390B">
          <w:rPr>
            <w:rStyle w:val="s2031417senu"/>
            <w:i/>
            <w:iCs/>
            <w:color w:val="0000FF"/>
            <w:u w:val="single"/>
          </w:rPr>
          <w:t>1-26-4.7</w:t>
        </w:r>
      </w:hyperlink>
      <w:r w:rsidRPr="0059390B">
        <w:rPr>
          <w:rStyle w:val="s2031417senu"/>
          <w:i/>
          <w:iCs/>
        </w:rPr>
        <w:t>. </w:t>
      </w:r>
      <w:r w:rsidRPr="0059390B">
        <w:rPr>
          <w:rStyle w:val="s2031417cl"/>
          <w:i/>
          <w:iCs/>
        </w:rPr>
        <w:t>Reversion to step in adoption procedure.</w:t>
      </w:r>
    </w:p>
    <w:p w14:paraId="1ABC7F7C" w14:textId="77777777" w:rsidR="00DA20FD" w:rsidRPr="0059390B" w:rsidRDefault="00DA20FD" w:rsidP="00DA20FD">
      <w:pPr>
        <w:pStyle w:val="s2031417normal-000000"/>
        <w:ind w:left="720"/>
        <w:rPr>
          <w:i/>
          <w:iCs/>
        </w:rPr>
      </w:pPr>
      <w:r w:rsidRPr="0059390B">
        <w:rPr>
          <w:rStyle w:val="s2031417defaultparagraphfont"/>
          <w:i/>
          <w:iCs/>
        </w:rPr>
        <w:t>The Interim Rules Review Committee may require an agency to revert to any step in the adoption procedure provided in § </w:t>
      </w:r>
      <w:hyperlink r:id="rId15" w:history="1">
        <w:r w:rsidRPr="0059390B">
          <w:rPr>
            <w:rStyle w:val="s2031417defaultparagraphfont"/>
            <w:i/>
            <w:iCs/>
            <w:color w:val="0000FF"/>
            <w:u w:val="single"/>
          </w:rPr>
          <w:t>1-26-4</w:t>
        </w:r>
      </w:hyperlink>
      <w:r w:rsidRPr="0059390B">
        <w:rPr>
          <w:rStyle w:val="s2031417defaultparagraphfont"/>
          <w:i/>
          <w:iCs/>
        </w:rPr>
        <w:t xml:space="preserve"> if, in the judgment of the committee:</w:t>
      </w:r>
    </w:p>
    <w:p w14:paraId="4C73884B" w14:textId="77777777" w:rsidR="00DA20FD" w:rsidRPr="0059390B" w:rsidRDefault="00DA20FD" w:rsidP="00DA20FD">
      <w:pPr>
        <w:pStyle w:val="s2031417normal-000001"/>
        <w:ind w:left="720"/>
        <w:rPr>
          <w:i/>
          <w:iCs/>
        </w:rPr>
      </w:pPr>
      <w:r w:rsidRPr="0059390B">
        <w:rPr>
          <w:rStyle w:val="s2031417defaultparagraphfont"/>
          <w:i/>
          <w:iCs/>
        </w:rPr>
        <w:t>(1)    The substance of the proposed rule has been significantly rewritten from the originally proposed rule which was not the result of testimony received from the public hearing;</w:t>
      </w:r>
    </w:p>
    <w:p w14:paraId="074093B2" w14:textId="49F67C26" w:rsidR="00DA20FD" w:rsidRDefault="00DA20FD" w:rsidP="00DA20FD">
      <w:pPr>
        <w:autoSpaceDE w:val="0"/>
        <w:autoSpaceDN w:val="0"/>
        <w:adjustRightInd w:val="0"/>
        <w:rPr>
          <w:rStyle w:val="Hyperlink"/>
        </w:rPr>
      </w:pPr>
      <w:r w:rsidRPr="0059390B">
        <w:rPr>
          <w:b/>
          <w:bCs/>
          <w:color w:val="000000" w:themeColor="text1"/>
          <w:u w:val="single"/>
        </w:rPr>
        <w:t xml:space="preserve">See this link to the law about </w:t>
      </w:r>
      <w:r w:rsidRPr="0059390B">
        <w:rPr>
          <w:rStyle w:val="s2031417defaultparagraphfont"/>
        </w:rPr>
        <w:t xml:space="preserve">The Interim Rules Review Committee process   </w:t>
      </w:r>
      <w:hyperlink r:id="rId16" w:history="1">
        <w:r w:rsidRPr="0059390B">
          <w:rPr>
            <w:rStyle w:val="Hyperlink"/>
          </w:rPr>
          <w:t>https://sdlegislature.gov/Statutes/Codified_Laws/2031417</w:t>
        </w:r>
      </w:hyperlink>
    </w:p>
    <w:p w14:paraId="1005A9C8" w14:textId="23D88075" w:rsidR="00BC141B" w:rsidRDefault="00BC141B" w:rsidP="00DA20FD">
      <w:pPr>
        <w:autoSpaceDE w:val="0"/>
        <w:autoSpaceDN w:val="0"/>
        <w:adjustRightInd w:val="0"/>
        <w:rPr>
          <w:rStyle w:val="Hyperlink"/>
        </w:rPr>
      </w:pPr>
    </w:p>
    <w:p w14:paraId="43C4DEBF" w14:textId="25CBC7E9" w:rsidR="00BC141B" w:rsidRPr="00BC141B" w:rsidRDefault="00BC141B" w:rsidP="00DA20FD">
      <w:pPr>
        <w:autoSpaceDE w:val="0"/>
        <w:autoSpaceDN w:val="0"/>
        <w:adjustRightInd w:val="0"/>
        <w:rPr>
          <w:rStyle w:val="Hyperlink"/>
          <w:color w:val="000000" w:themeColor="text1"/>
        </w:rPr>
      </w:pPr>
      <w:r w:rsidRPr="00BC141B">
        <w:rPr>
          <w:rStyle w:val="Hyperlink"/>
          <w:color w:val="000000" w:themeColor="text1"/>
        </w:rPr>
        <w:t xml:space="preserve">Mixing </w:t>
      </w:r>
      <w:r w:rsidR="00F32BDD">
        <w:rPr>
          <w:rStyle w:val="Hyperlink"/>
          <w:color w:val="000000" w:themeColor="text1"/>
        </w:rPr>
        <w:t xml:space="preserve">Our </w:t>
      </w:r>
      <w:r w:rsidRPr="00BC141B">
        <w:rPr>
          <w:rStyle w:val="Hyperlink"/>
          <w:color w:val="000000" w:themeColor="text1"/>
        </w:rPr>
        <w:t>Petitions</w:t>
      </w:r>
    </w:p>
    <w:p w14:paraId="453AA9C3" w14:textId="77777777" w:rsidR="00BC141B" w:rsidRDefault="00BC141B" w:rsidP="00DA20FD">
      <w:pPr>
        <w:autoSpaceDE w:val="0"/>
        <w:autoSpaceDN w:val="0"/>
        <w:adjustRightInd w:val="0"/>
        <w:rPr>
          <w:rStyle w:val="Hyperlink"/>
        </w:rPr>
      </w:pPr>
    </w:p>
    <w:p w14:paraId="26D887F8" w14:textId="691C2049" w:rsidR="00BC141B" w:rsidRPr="00BC141B" w:rsidRDefault="00BC141B" w:rsidP="005E5C1E">
      <w:pPr>
        <w:autoSpaceDE w:val="0"/>
        <w:autoSpaceDN w:val="0"/>
        <w:adjustRightInd w:val="0"/>
        <w:rPr>
          <w:color w:val="000000" w:themeColor="text1"/>
        </w:rPr>
      </w:pPr>
      <w:r w:rsidRPr="00BC141B">
        <w:rPr>
          <w:rStyle w:val="Hyperlink"/>
          <w:color w:val="000000" w:themeColor="text1"/>
          <w:u w:val="none"/>
        </w:rPr>
        <w:t xml:space="preserve">We will also be proposing other possible </w:t>
      </w:r>
      <w:r w:rsidR="005E5C1E">
        <w:rPr>
          <w:rStyle w:val="Hyperlink"/>
          <w:color w:val="000000" w:themeColor="text1"/>
          <w:u w:val="none"/>
        </w:rPr>
        <w:t xml:space="preserve">rule </w:t>
      </w:r>
      <w:r w:rsidRPr="00BC141B">
        <w:rPr>
          <w:rStyle w:val="Hyperlink"/>
          <w:color w:val="000000" w:themeColor="text1"/>
          <w:u w:val="none"/>
        </w:rPr>
        <w:t>changes to</w:t>
      </w:r>
      <w:r w:rsidR="005E5C1E">
        <w:rPr>
          <w:rStyle w:val="Hyperlink"/>
          <w:color w:val="000000" w:themeColor="text1"/>
          <w:u w:val="none"/>
        </w:rPr>
        <w:t xml:space="preserve"> </w:t>
      </w:r>
      <w:r w:rsidR="005E5C1E" w:rsidRPr="005E5C1E">
        <w:rPr>
          <w:rStyle w:val="Hyperlink"/>
          <w:color w:val="000000" w:themeColor="text1"/>
          <w:u w:val="none"/>
        </w:rPr>
        <w:t xml:space="preserve">the beaver/hunting trapping rule. We have broken </w:t>
      </w:r>
      <w:r w:rsidRPr="00BC141B">
        <w:rPr>
          <w:rStyle w:val="Hyperlink"/>
          <w:color w:val="000000" w:themeColor="text1"/>
          <w:u w:val="none"/>
        </w:rPr>
        <w:t>these</w:t>
      </w:r>
      <w:r w:rsidR="00154362">
        <w:rPr>
          <w:rStyle w:val="Hyperlink"/>
          <w:color w:val="000000" w:themeColor="text1"/>
          <w:u w:val="none"/>
        </w:rPr>
        <w:t xml:space="preserve"> suggestions</w:t>
      </w:r>
      <w:r w:rsidRPr="00BC141B">
        <w:rPr>
          <w:rStyle w:val="Hyperlink"/>
          <w:color w:val="000000" w:themeColor="text1"/>
          <w:u w:val="none"/>
        </w:rPr>
        <w:t xml:space="preserve"> up</w:t>
      </w:r>
      <w:r w:rsidR="00154362">
        <w:rPr>
          <w:rStyle w:val="Hyperlink"/>
          <w:color w:val="000000" w:themeColor="text1"/>
          <w:u w:val="none"/>
        </w:rPr>
        <w:t xml:space="preserve"> into separate petitions,</w:t>
      </w:r>
      <w:r w:rsidRPr="00BC141B">
        <w:rPr>
          <w:rStyle w:val="Hyperlink"/>
          <w:color w:val="000000" w:themeColor="text1"/>
          <w:u w:val="none"/>
        </w:rPr>
        <w:t xml:space="preserve"> so the Commission can pick and choose from various approaches.  We </w:t>
      </w:r>
      <w:r w:rsidR="00154362">
        <w:rPr>
          <w:rStyle w:val="Hyperlink"/>
          <w:color w:val="000000" w:themeColor="text1"/>
          <w:u w:val="none"/>
        </w:rPr>
        <w:t xml:space="preserve">would support </w:t>
      </w:r>
      <w:r w:rsidRPr="00BC141B">
        <w:rPr>
          <w:rStyle w:val="Hyperlink"/>
          <w:color w:val="000000" w:themeColor="text1"/>
          <w:u w:val="none"/>
        </w:rPr>
        <w:t>combining elements from our various petitions into one rule change</w:t>
      </w:r>
      <w:r w:rsidR="00F32BDD">
        <w:rPr>
          <w:rStyle w:val="Hyperlink"/>
          <w:color w:val="000000" w:themeColor="text1"/>
          <w:u w:val="none"/>
        </w:rPr>
        <w:t>,</w:t>
      </w:r>
      <w:r w:rsidR="00BC4EF6">
        <w:rPr>
          <w:rStyle w:val="Hyperlink"/>
          <w:color w:val="000000" w:themeColor="text1"/>
          <w:u w:val="none"/>
        </w:rPr>
        <w:t xml:space="preserve"> proposal</w:t>
      </w:r>
      <w:r w:rsidR="00F32BDD">
        <w:rPr>
          <w:rStyle w:val="Hyperlink"/>
          <w:color w:val="000000" w:themeColor="text1"/>
          <w:u w:val="none"/>
        </w:rPr>
        <w:t xml:space="preserve"> if the Commission wants to do that</w:t>
      </w:r>
      <w:r w:rsidRPr="00BC141B">
        <w:rPr>
          <w:rStyle w:val="Hyperlink"/>
          <w:color w:val="000000" w:themeColor="text1"/>
          <w:u w:val="none"/>
        </w:rPr>
        <w:t xml:space="preserve">. </w:t>
      </w:r>
    </w:p>
    <w:p w14:paraId="536EBD19" w14:textId="77777777" w:rsidR="00DA20FD" w:rsidRPr="0059390B" w:rsidRDefault="00DA20FD" w:rsidP="00DA20FD">
      <w:pPr>
        <w:pStyle w:val="sb9be22ae-77cc-454b-a726-a5f1e6b76d11p0"/>
        <w:rPr>
          <w:rStyle w:val="sb9be22ae-77cc-454b-a726-a5f1e6b76d11c0"/>
          <w:b/>
          <w:bCs/>
          <w:u w:val="single"/>
        </w:rPr>
      </w:pPr>
    </w:p>
    <w:p w14:paraId="3102A30E" w14:textId="7C9D175B" w:rsidR="00303595" w:rsidRDefault="00303595" w:rsidP="00DA4CC8">
      <w:pPr>
        <w:pStyle w:val="sb9be22ae-77cc-454b-a726-a5f1e6b76d11p0"/>
        <w:rPr>
          <w:rStyle w:val="sb9be22ae-77cc-454b-a726-a5f1e6b76d11c0"/>
        </w:rPr>
      </w:pPr>
      <w:r>
        <w:rPr>
          <w:rStyle w:val="sb9be22ae-77cc-454b-a726-a5f1e6b76d11c0"/>
        </w:rPr>
        <w:t>Sincerely,</w:t>
      </w:r>
    </w:p>
    <w:p w14:paraId="319605E8" w14:textId="745EB732" w:rsidR="00996D72" w:rsidRDefault="00996D72" w:rsidP="00DA4CC8">
      <w:pPr>
        <w:pStyle w:val="sb9be22ae-77cc-454b-a726-a5f1e6b76d11p0"/>
        <w:rPr>
          <w:rStyle w:val="sb9be22ae-77cc-454b-a726-a5f1e6b76d11c0"/>
        </w:rPr>
      </w:pPr>
      <w:r>
        <w:rPr>
          <w:noProof/>
        </w:rPr>
        <w:drawing>
          <wp:inline distT="0" distB="0" distL="0" distR="0" wp14:anchorId="70A6E97B" wp14:editId="1FDDECCE">
            <wp:extent cx="1600200" cy="52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F0C7F" w14:textId="2DE34CCD" w:rsidR="00303595" w:rsidRDefault="00303595" w:rsidP="00B1068E">
      <w:pPr>
        <w:pStyle w:val="sb9be22ae-77cc-454b-a726-a5f1e6b76d11p0"/>
        <w:rPr>
          <w:rStyle w:val="sb9be22ae-77cc-454b-a726-a5f1e6b76d11c0"/>
        </w:rPr>
      </w:pPr>
      <w:r>
        <w:rPr>
          <w:rStyle w:val="sb9be22ae-77cc-454b-a726-a5f1e6b76d11c0"/>
        </w:rPr>
        <w:t xml:space="preserve">Nancy </w:t>
      </w:r>
      <w:proofErr w:type="spellStart"/>
      <w:r>
        <w:rPr>
          <w:rStyle w:val="sb9be22ae-77cc-454b-a726-a5f1e6b76d11c0"/>
        </w:rPr>
        <w:t>Hilding</w:t>
      </w:r>
      <w:proofErr w:type="spellEnd"/>
    </w:p>
    <w:p w14:paraId="26FB07BF" w14:textId="77777777" w:rsidR="002B764F" w:rsidRDefault="00303595" w:rsidP="00B1068E">
      <w:pPr>
        <w:pStyle w:val="sb9be22ae-77cc-454b-a726-a5f1e6b76d11p0"/>
        <w:rPr>
          <w:rStyle w:val="sb9be22ae-77cc-454b-a726-a5f1e6b76d11c0"/>
        </w:rPr>
      </w:pPr>
      <w:r>
        <w:rPr>
          <w:rStyle w:val="sb9be22ae-77cc-454b-a726-a5f1e6b76d11c0"/>
        </w:rPr>
        <w:t>President Prairie Hills Audubon Society</w:t>
      </w:r>
    </w:p>
    <w:p w14:paraId="6D0EF978" w14:textId="04BABDFF" w:rsidR="00303595" w:rsidRDefault="00303595" w:rsidP="00B1068E">
      <w:pPr>
        <w:pStyle w:val="sb9be22ae-77cc-454b-a726-a5f1e6b76d11p0"/>
        <w:rPr>
          <w:rStyle w:val="sb9be22ae-77cc-454b-a726-a5f1e6b76d11c0"/>
        </w:rPr>
      </w:pPr>
      <w:r>
        <w:rPr>
          <w:rStyle w:val="sb9be22ae-77cc-454b-a726-a5f1e6b76d11c0"/>
        </w:rPr>
        <w:t>For the Society and myself</w:t>
      </w:r>
      <w:r w:rsidR="00996D72">
        <w:rPr>
          <w:rStyle w:val="sb9be22ae-77cc-454b-a726-a5f1e6b76d11c0"/>
        </w:rPr>
        <w:t xml:space="preserve"> as an individual</w:t>
      </w:r>
    </w:p>
    <w:p w14:paraId="6C10861F" w14:textId="78310D56" w:rsidR="00F55CBD" w:rsidRDefault="00FA0328" w:rsidP="00DA4CC8">
      <w:pPr>
        <w:pStyle w:val="sb9be22ae-77cc-454b-a726-a5f1e6b76d11p0"/>
        <w:rPr>
          <w:rStyle w:val="sb9be22ae-77cc-454b-a726-a5f1e6b76d11c0"/>
        </w:rPr>
      </w:pPr>
      <w:r>
        <w:rPr>
          <w:rStyle w:val="sb9be22ae-77cc-454b-a726-a5f1e6b76d11c0"/>
        </w:rPr>
        <w:t xml:space="preserve">1 Attachment. SDGFP </w:t>
      </w:r>
      <w:r w:rsidR="005E5C1E">
        <w:rPr>
          <w:rStyle w:val="sb9be22ae-77cc-454b-a726-a5f1e6b76d11c0"/>
        </w:rPr>
        <w:t>p</w:t>
      </w:r>
      <w:r>
        <w:rPr>
          <w:rStyle w:val="sb9be22ae-77cc-454b-a726-a5f1e6b76d11c0"/>
        </w:rPr>
        <w:t>ower</w:t>
      </w:r>
      <w:r w:rsidR="005E5C1E">
        <w:rPr>
          <w:rStyle w:val="sb9be22ae-77cc-454b-a726-a5f1e6b76d11c0"/>
        </w:rPr>
        <w:t>-</w:t>
      </w:r>
      <w:r>
        <w:rPr>
          <w:rStyle w:val="sb9be22ae-77cc-454b-a726-a5f1e6b76d11c0"/>
        </w:rPr>
        <w:t xml:space="preserve">point </w:t>
      </w:r>
      <w:r>
        <w:rPr>
          <w:color w:val="000000" w:themeColor="text1"/>
        </w:rPr>
        <w:t xml:space="preserve">“Black Hills Beaver Information Item” saved </w:t>
      </w:r>
      <w:r>
        <w:rPr>
          <w:rStyle w:val="sb9be22ae-77cc-454b-a726-a5f1e6b76d11c0"/>
        </w:rPr>
        <w:t>as a PDF</w:t>
      </w:r>
    </w:p>
    <w:p w14:paraId="7E7D1C03" w14:textId="77777777" w:rsidR="002C0514" w:rsidRDefault="002C0514" w:rsidP="002C0514">
      <w:pPr>
        <w:pStyle w:val="sb9be22ae-77cc-454b-a726-a5f1e6b76d11p0"/>
        <w:ind w:left="720"/>
      </w:pPr>
    </w:p>
    <w:p w14:paraId="1621A968" w14:textId="622563D4" w:rsidR="002C0514" w:rsidRPr="002C0514" w:rsidRDefault="002C0514" w:rsidP="002C0514"/>
    <w:sectPr w:rsidR="002C0514" w:rsidRPr="002C0514" w:rsidSect="00D00879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F090" w14:textId="77777777" w:rsidR="00EB4D8D" w:rsidRDefault="00EB4D8D" w:rsidP="00F42881">
      <w:r>
        <w:separator/>
      </w:r>
    </w:p>
  </w:endnote>
  <w:endnote w:type="continuationSeparator" w:id="0">
    <w:p w14:paraId="21E04CE2" w14:textId="77777777" w:rsidR="00EB4D8D" w:rsidRDefault="00EB4D8D" w:rsidP="00F4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1613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001449" w14:textId="23DA72CB" w:rsidR="00F42881" w:rsidRDefault="00F42881" w:rsidP="003003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B0F771" w14:textId="77777777" w:rsidR="00F42881" w:rsidRDefault="00F42881" w:rsidP="00F428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3960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9A388D" w14:textId="2E1780F4" w:rsidR="00F42881" w:rsidRDefault="00F42881" w:rsidP="003003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93BAD1" w14:textId="77777777" w:rsidR="00F42881" w:rsidRDefault="00F42881" w:rsidP="00F428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8C49" w14:textId="77777777" w:rsidR="00EB4D8D" w:rsidRDefault="00EB4D8D" w:rsidP="00F42881">
      <w:r>
        <w:separator/>
      </w:r>
    </w:p>
  </w:footnote>
  <w:footnote w:type="continuationSeparator" w:id="0">
    <w:p w14:paraId="325332C7" w14:textId="77777777" w:rsidR="00EB4D8D" w:rsidRDefault="00EB4D8D" w:rsidP="00F42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14"/>
    <w:rsid w:val="000351F2"/>
    <w:rsid w:val="00050B38"/>
    <w:rsid w:val="00053C3E"/>
    <w:rsid w:val="00067CE8"/>
    <w:rsid w:val="000959E2"/>
    <w:rsid w:val="000D1FC5"/>
    <w:rsid w:val="000D5613"/>
    <w:rsid w:val="000F4FFC"/>
    <w:rsid w:val="00123C12"/>
    <w:rsid w:val="00144992"/>
    <w:rsid w:val="00154362"/>
    <w:rsid w:val="00190DF6"/>
    <w:rsid w:val="001E4460"/>
    <w:rsid w:val="00211C29"/>
    <w:rsid w:val="0021375B"/>
    <w:rsid w:val="002232C9"/>
    <w:rsid w:val="0025566D"/>
    <w:rsid w:val="002659E5"/>
    <w:rsid w:val="0027574E"/>
    <w:rsid w:val="002B05C9"/>
    <w:rsid w:val="002B0994"/>
    <w:rsid w:val="002B764F"/>
    <w:rsid w:val="002C0514"/>
    <w:rsid w:val="002D3D96"/>
    <w:rsid w:val="002E6FF2"/>
    <w:rsid w:val="00303595"/>
    <w:rsid w:val="0033405F"/>
    <w:rsid w:val="0033407C"/>
    <w:rsid w:val="003441B6"/>
    <w:rsid w:val="00363EA0"/>
    <w:rsid w:val="003769EB"/>
    <w:rsid w:val="0038130C"/>
    <w:rsid w:val="003975AC"/>
    <w:rsid w:val="003B61F7"/>
    <w:rsid w:val="003E047A"/>
    <w:rsid w:val="003E38DC"/>
    <w:rsid w:val="0042266F"/>
    <w:rsid w:val="0045014B"/>
    <w:rsid w:val="00456654"/>
    <w:rsid w:val="004C02CA"/>
    <w:rsid w:val="00502460"/>
    <w:rsid w:val="00502D47"/>
    <w:rsid w:val="005410B3"/>
    <w:rsid w:val="00541C92"/>
    <w:rsid w:val="0059390B"/>
    <w:rsid w:val="005E5C1E"/>
    <w:rsid w:val="0060587A"/>
    <w:rsid w:val="006367F5"/>
    <w:rsid w:val="006464D9"/>
    <w:rsid w:val="006600D5"/>
    <w:rsid w:val="0068764B"/>
    <w:rsid w:val="006B2AA8"/>
    <w:rsid w:val="006C4E07"/>
    <w:rsid w:val="006C5E31"/>
    <w:rsid w:val="006E363D"/>
    <w:rsid w:val="006E4DBA"/>
    <w:rsid w:val="006F657F"/>
    <w:rsid w:val="007331C0"/>
    <w:rsid w:val="007369A8"/>
    <w:rsid w:val="00785C72"/>
    <w:rsid w:val="00793AB2"/>
    <w:rsid w:val="00793D83"/>
    <w:rsid w:val="007A4A47"/>
    <w:rsid w:val="007A5436"/>
    <w:rsid w:val="007E252A"/>
    <w:rsid w:val="007E2A8E"/>
    <w:rsid w:val="007F1A73"/>
    <w:rsid w:val="00804A6D"/>
    <w:rsid w:val="00877994"/>
    <w:rsid w:val="008A464E"/>
    <w:rsid w:val="00900D08"/>
    <w:rsid w:val="00970A86"/>
    <w:rsid w:val="009745BC"/>
    <w:rsid w:val="00996D72"/>
    <w:rsid w:val="009B2DD5"/>
    <w:rsid w:val="009F1A82"/>
    <w:rsid w:val="00A1063F"/>
    <w:rsid w:val="00A61B2A"/>
    <w:rsid w:val="00AB49D6"/>
    <w:rsid w:val="00AE0B67"/>
    <w:rsid w:val="00AF54B6"/>
    <w:rsid w:val="00AF5A73"/>
    <w:rsid w:val="00B07B91"/>
    <w:rsid w:val="00B1068E"/>
    <w:rsid w:val="00B3359F"/>
    <w:rsid w:val="00B434D6"/>
    <w:rsid w:val="00B55B6B"/>
    <w:rsid w:val="00B879D0"/>
    <w:rsid w:val="00B93887"/>
    <w:rsid w:val="00B93C0C"/>
    <w:rsid w:val="00BA4680"/>
    <w:rsid w:val="00BC141B"/>
    <w:rsid w:val="00BC4EF6"/>
    <w:rsid w:val="00C54F4E"/>
    <w:rsid w:val="00C55FA2"/>
    <w:rsid w:val="00C94297"/>
    <w:rsid w:val="00C94D0C"/>
    <w:rsid w:val="00CB0EF4"/>
    <w:rsid w:val="00CB5B6E"/>
    <w:rsid w:val="00CD4046"/>
    <w:rsid w:val="00CE6AC3"/>
    <w:rsid w:val="00D00879"/>
    <w:rsid w:val="00D03FCF"/>
    <w:rsid w:val="00D0579A"/>
    <w:rsid w:val="00D444E8"/>
    <w:rsid w:val="00D56AA1"/>
    <w:rsid w:val="00D77561"/>
    <w:rsid w:val="00D942D4"/>
    <w:rsid w:val="00DA20FD"/>
    <w:rsid w:val="00DA412D"/>
    <w:rsid w:val="00DA4CC8"/>
    <w:rsid w:val="00DB52ED"/>
    <w:rsid w:val="00DC0AB3"/>
    <w:rsid w:val="00E12AC4"/>
    <w:rsid w:val="00E17F09"/>
    <w:rsid w:val="00E42873"/>
    <w:rsid w:val="00E55C4C"/>
    <w:rsid w:val="00E82301"/>
    <w:rsid w:val="00EA42D7"/>
    <w:rsid w:val="00EB4D8D"/>
    <w:rsid w:val="00EF59F4"/>
    <w:rsid w:val="00F13994"/>
    <w:rsid w:val="00F32BDD"/>
    <w:rsid w:val="00F42881"/>
    <w:rsid w:val="00F55CBD"/>
    <w:rsid w:val="00F67DCC"/>
    <w:rsid w:val="00F80E8C"/>
    <w:rsid w:val="00F94D28"/>
    <w:rsid w:val="00F968F4"/>
    <w:rsid w:val="00F974EE"/>
    <w:rsid w:val="00FA0328"/>
    <w:rsid w:val="00FA281B"/>
    <w:rsid w:val="00FA2C23"/>
    <w:rsid w:val="00FA5F09"/>
    <w:rsid w:val="00FA7A11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A1D81"/>
  <w15:chartTrackingRefBased/>
  <w15:docId w15:val="{CEE6E9DA-FD4F-5A4C-ABF9-97C913C3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514"/>
    <w:rPr>
      <w:color w:val="605E5C"/>
      <w:shd w:val="clear" w:color="auto" w:fill="E1DFDD"/>
    </w:rPr>
  </w:style>
  <w:style w:type="paragraph" w:customStyle="1" w:styleId="sb9be22ae-77cc-454b-a726-a5f1e6b76d11p0">
    <w:name w:val="sb9be22ae-77cc-454b-a726-a5f1e6b76d11p0"/>
    <w:basedOn w:val="Normal"/>
    <w:rsid w:val="002C0514"/>
    <w:pPr>
      <w:spacing w:before="100" w:beforeAutospacing="1" w:after="100" w:afterAutospacing="1"/>
    </w:pPr>
  </w:style>
  <w:style w:type="character" w:customStyle="1" w:styleId="sb9be22ae-77cc-454b-a726-a5f1e6b76d11c0">
    <w:name w:val="sb9be22ae-77cc-454b-a726-a5f1e6b76d11c0"/>
    <w:basedOn w:val="DefaultParagraphFont"/>
    <w:rsid w:val="002C0514"/>
  </w:style>
  <w:style w:type="character" w:customStyle="1" w:styleId="sb9be22ae-77cc-454b-a726-a5f1e6b76d11c0-000000">
    <w:name w:val="sb9be22ae-77cc-454b-a726-a5f1e6b76d11c0-000000"/>
    <w:basedOn w:val="DefaultParagraphFont"/>
    <w:rsid w:val="002C0514"/>
  </w:style>
  <w:style w:type="character" w:customStyle="1" w:styleId="sb9be22ae-77cc-454b-a726-a5f1e6b76d11c0-000001">
    <w:name w:val="sb9be22ae-77cc-454b-a726-a5f1e6b76d11c0-000001"/>
    <w:basedOn w:val="DefaultParagraphFont"/>
    <w:rsid w:val="002C0514"/>
  </w:style>
  <w:style w:type="character" w:customStyle="1" w:styleId="sb9be22ae-77cc-454b-a726-a5f1e6b76d11c0-000002">
    <w:name w:val="sb9be22ae-77cc-454b-a726-a5f1e6b76d11c0-000002"/>
    <w:basedOn w:val="DefaultParagraphFont"/>
    <w:rsid w:val="002C0514"/>
  </w:style>
  <w:style w:type="character" w:customStyle="1" w:styleId="sb9be22ae-77cc-454b-a726-a5f1e6b76d11c0-000004">
    <w:name w:val="sb9be22ae-77cc-454b-a726-a5f1e6b76d11c0-000004"/>
    <w:basedOn w:val="DefaultParagraphFont"/>
    <w:rsid w:val="002C0514"/>
  </w:style>
  <w:style w:type="character" w:styleId="FollowedHyperlink">
    <w:name w:val="FollowedHyperlink"/>
    <w:basedOn w:val="DefaultParagraphFont"/>
    <w:uiPriority w:val="99"/>
    <w:semiHidden/>
    <w:unhideWhenUsed/>
    <w:rsid w:val="00EF59F4"/>
    <w:rPr>
      <w:color w:val="954F72" w:themeColor="followedHyperlink"/>
      <w:u w:val="single"/>
    </w:rPr>
  </w:style>
  <w:style w:type="character" w:customStyle="1" w:styleId="se5f2b4cc-4679-42bf-bcce-147bf067a3a7c0">
    <w:name w:val="se5f2b4cc-4679-42bf-bcce-147bf067a3a7c0"/>
    <w:basedOn w:val="DefaultParagraphFont"/>
    <w:rsid w:val="009B2DD5"/>
  </w:style>
  <w:style w:type="character" w:customStyle="1" w:styleId="se5f2b4cc-4679-42bf-bcce-147bf067a3a7c0-000000">
    <w:name w:val="se5f2b4cc-4679-42bf-bcce-147bf067a3a7c0-000000"/>
    <w:basedOn w:val="DefaultParagraphFont"/>
    <w:rsid w:val="00E12AC4"/>
  </w:style>
  <w:style w:type="character" w:customStyle="1" w:styleId="se5f2b4cc-4679-42bf-bcce-147bf067a3a7c0-000001">
    <w:name w:val="se5f2b4cc-4679-42bf-bcce-147bf067a3a7c0-000001"/>
    <w:basedOn w:val="DefaultParagraphFont"/>
    <w:rsid w:val="00E12AC4"/>
  </w:style>
  <w:style w:type="paragraph" w:customStyle="1" w:styleId="s2031417normal">
    <w:name w:val="s2031417normal"/>
    <w:basedOn w:val="Normal"/>
    <w:rsid w:val="00FA2C23"/>
    <w:pPr>
      <w:spacing w:before="100" w:beforeAutospacing="1" w:after="100" w:afterAutospacing="1"/>
    </w:pPr>
  </w:style>
  <w:style w:type="character" w:customStyle="1" w:styleId="s2031417senu">
    <w:name w:val="s2031417senu"/>
    <w:basedOn w:val="DefaultParagraphFont"/>
    <w:rsid w:val="00FA2C23"/>
  </w:style>
  <w:style w:type="character" w:customStyle="1" w:styleId="s2031417cl">
    <w:name w:val="s2031417cl"/>
    <w:basedOn w:val="DefaultParagraphFont"/>
    <w:rsid w:val="00FA2C23"/>
  </w:style>
  <w:style w:type="paragraph" w:customStyle="1" w:styleId="s2031417normal-000000">
    <w:name w:val="s2031417normal-000000"/>
    <w:basedOn w:val="Normal"/>
    <w:rsid w:val="00FA2C23"/>
    <w:pPr>
      <w:spacing w:before="100" w:beforeAutospacing="1" w:after="100" w:afterAutospacing="1"/>
    </w:pPr>
  </w:style>
  <w:style w:type="character" w:customStyle="1" w:styleId="s2031417defaultparagraphfont">
    <w:name w:val="s2031417defaultparagraphfont"/>
    <w:basedOn w:val="DefaultParagraphFont"/>
    <w:rsid w:val="00FA2C23"/>
  </w:style>
  <w:style w:type="paragraph" w:customStyle="1" w:styleId="s2031417normal-000001">
    <w:name w:val="s2031417normal-000001"/>
    <w:basedOn w:val="Normal"/>
    <w:rsid w:val="00FA2C2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428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42881"/>
  </w:style>
  <w:style w:type="paragraph" w:styleId="Footer">
    <w:name w:val="footer"/>
    <w:basedOn w:val="Normal"/>
    <w:link w:val="FooterChar"/>
    <w:uiPriority w:val="99"/>
    <w:unhideWhenUsed/>
    <w:rsid w:val="00F428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42881"/>
  </w:style>
  <w:style w:type="character" w:styleId="PageNumber">
    <w:name w:val="page number"/>
    <w:basedOn w:val="DefaultParagraphFont"/>
    <w:uiPriority w:val="99"/>
    <w:semiHidden/>
    <w:unhideWhenUsed/>
    <w:rsid w:val="00F42881"/>
  </w:style>
  <w:style w:type="character" w:customStyle="1" w:styleId="s2057672senu">
    <w:name w:val="s2057672senu"/>
    <w:basedOn w:val="DefaultParagraphFont"/>
    <w:rsid w:val="006E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ernwatersheds.org/wp-content/uploads/2023/02/Biden-Beaver-Letter.pdf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dlegislature.gov/Rules?Rule=41:08:01:07" TargetMode="External"/><Relationship Id="rId12" Type="http://schemas.openxmlformats.org/officeDocument/2006/relationships/hyperlink" Target="https://gfp.sd.gov/events/keydates/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sdlegislature.gov/Statutes/Codified_Laws/203141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hilding@rapidnet.com" TargetMode="External"/><Relationship Id="rId11" Type="http://schemas.openxmlformats.org/officeDocument/2006/relationships/hyperlink" Target="https://sdlegislature.gov/Statutes/Codified_Laws/2057672https:/sdlegislature.gov/Statutes/Codified_Laws/205767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dlegislature.gov/Statutes/Codified_Laws/DisplayStatute.aspx?Type=Statute&amp;Statute=1-26-4" TargetMode="External"/><Relationship Id="rId10" Type="http://schemas.openxmlformats.org/officeDocument/2006/relationships/hyperlink" Target="https://sdlegislature.gov/Statutes/Codified_Laws/DisplayStatute.aspx?Type=Statute&amp;Statute=34-35-15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vimeo.com/manage/videos/585509489" TargetMode="External"/><Relationship Id="rId14" Type="http://schemas.openxmlformats.org/officeDocument/2006/relationships/hyperlink" Target="https://sdlegislature.gov/Statutes/Codified_Laws/DisplayStatute.aspx?Type=Statute&amp;Statute=1-26-4.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Hilding</dc:creator>
  <cp:keywords/>
  <dc:description/>
  <cp:lastModifiedBy>Nancy Hilding</cp:lastModifiedBy>
  <cp:revision>3</cp:revision>
  <dcterms:created xsi:type="dcterms:W3CDTF">2024-04-29T00:05:00Z</dcterms:created>
  <dcterms:modified xsi:type="dcterms:W3CDTF">2024-04-29T00:06:00Z</dcterms:modified>
</cp:coreProperties>
</file>